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D5" w:rsidRDefault="00E216D5" w:rsidP="00E216D5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2 </w:t>
      </w:r>
    </w:p>
    <w:p w:rsid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информационному </w:t>
      </w:r>
    </w:p>
    <w:p w:rsidR="00E216D5" w:rsidRP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сообщению</w:t>
      </w:r>
    </w:p>
    <w:p w:rsidR="00E216D5" w:rsidRDefault="00E216D5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t>ДОГОВОР №___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купли-продажи </w:t>
      </w:r>
      <w:r w:rsidR="00340053">
        <w:rPr>
          <w:rFonts w:ascii="Times New Roman" w:hAnsi="Times New Roman" w:cs="Times New Roman"/>
          <w:sz w:val="24"/>
          <w:szCs w:val="24"/>
        </w:rPr>
        <w:t>не</w:t>
      </w:r>
      <w:r w:rsidRPr="00A84B08">
        <w:rPr>
          <w:rFonts w:ascii="Times New Roman" w:hAnsi="Times New Roman" w:cs="Times New Roman"/>
          <w:sz w:val="24"/>
          <w:szCs w:val="24"/>
        </w:rPr>
        <w:t>движимого имущества</w:t>
      </w:r>
      <w:r w:rsidR="0031542B">
        <w:rPr>
          <w:rFonts w:ascii="Times New Roman" w:hAnsi="Times New Roman" w:cs="Times New Roman"/>
          <w:sz w:val="24"/>
          <w:szCs w:val="24"/>
        </w:rPr>
        <w:t xml:space="preserve"> (ПРОЕК</w:t>
      </w:r>
      <w:r w:rsidR="00A85028">
        <w:rPr>
          <w:rFonts w:ascii="Times New Roman" w:hAnsi="Times New Roman" w:cs="Times New Roman"/>
          <w:sz w:val="24"/>
          <w:szCs w:val="24"/>
        </w:rPr>
        <w:t>Т</w:t>
      </w:r>
      <w:r w:rsidR="0031542B">
        <w:rPr>
          <w:rFonts w:ascii="Times New Roman" w:hAnsi="Times New Roman" w:cs="Times New Roman"/>
          <w:sz w:val="24"/>
          <w:szCs w:val="24"/>
        </w:rPr>
        <w:t>)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Любинский                                                                         </w:t>
      </w:r>
      <w:proofErr w:type="gramStart"/>
      <w:r w:rsidRPr="00A84B08">
        <w:rPr>
          <w:rFonts w:ascii="Times New Roman" w:hAnsi="Times New Roman" w:cs="Times New Roman"/>
          <w:sz w:val="24"/>
          <w:szCs w:val="24"/>
        </w:rPr>
        <w:t xml:space="preserve">  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A84B08">
        <w:rPr>
          <w:rFonts w:ascii="Times New Roman" w:hAnsi="Times New Roman" w:cs="Times New Roman"/>
          <w:sz w:val="24"/>
          <w:szCs w:val="24"/>
        </w:rPr>
        <w:t>____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 20__ года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Любинский муниципальный район, в лице _____________________________________________________________________________</w:t>
      </w:r>
      <w:r w:rsidR="0031542B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4B08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_____________________________________________________, с одной стороны,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, </w:t>
      </w:r>
      <w:r w:rsidRPr="0050626C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_____________________________________________________________________________ действующего на основании _____________________________________________________,</w:t>
      </w:r>
      <w:r w:rsidRPr="00A84B08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Покупатель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1.1. В соответствии протоколом проведения аукциона № _____ от ______________ г.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Продавец продает, а Покупатель покупает </w:t>
      </w:r>
      <w:r w:rsidR="008E7C49">
        <w:rPr>
          <w:rFonts w:ascii="Times New Roman" w:hAnsi="Times New Roman" w:cs="Times New Roman"/>
          <w:sz w:val="24"/>
          <w:szCs w:val="24"/>
        </w:rPr>
        <w:t>не</w:t>
      </w:r>
      <w:r w:rsidRPr="00A84B08">
        <w:rPr>
          <w:rFonts w:ascii="Times New Roman" w:hAnsi="Times New Roman" w:cs="Times New Roman"/>
          <w:sz w:val="24"/>
          <w:szCs w:val="24"/>
        </w:rPr>
        <w:t>движимое имущество: __________________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216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103FE">
        <w:rPr>
          <w:rFonts w:ascii="Times New Roman" w:hAnsi="Times New Roman" w:cs="Times New Roman"/>
          <w:sz w:val="24"/>
          <w:szCs w:val="24"/>
        </w:rPr>
        <w:t>– И</w:t>
      </w:r>
      <w:r w:rsidR="00E216D5">
        <w:rPr>
          <w:rFonts w:ascii="Times New Roman" w:hAnsi="Times New Roman" w:cs="Times New Roman"/>
          <w:sz w:val="24"/>
          <w:szCs w:val="24"/>
        </w:rPr>
        <w:t>мущество)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1.2. Имущество принадлежит Продавцу по праву муниципальной собственности, что подтверждается</w:t>
      </w:r>
      <w:r w:rsidR="00E216D5">
        <w:rPr>
          <w:rFonts w:ascii="Times New Roman" w:hAnsi="Times New Roman" w:cs="Times New Roman"/>
          <w:sz w:val="24"/>
          <w:szCs w:val="24"/>
        </w:rPr>
        <w:t>: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  <w:r w:rsidR="00E216D5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1.3. Продавец гарантирует, что до подписания настоящего Договора указанное в п. 1.1 Имущество никому не продано, не заложено, в споре, под арестом и запретом не состоит и свободно от любых прав третьих лиц, свободно от долгов.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2. ЦЕНА И ПОРЯДОК РАСЧЕТОВ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2.1. Цена приобретаемого Покупателем Имущества, указанного в п. 1.1 настоящего договора, составляет _____________ (____________________________) </w:t>
      </w:r>
      <w:r w:rsidR="00E338FE" w:rsidRPr="00A84B08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A84B08">
        <w:rPr>
          <w:rFonts w:ascii="Times New Roman" w:hAnsi="Times New Roman" w:cs="Times New Roman"/>
          <w:sz w:val="24"/>
          <w:szCs w:val="24"/>
        </w:rPr>
        <w:t>___ копеек</w:t>
      </w:r>
      <w:r w:rsidR="00E216D5">
        <w:rPr>
          <w:rFonts w:ascii="Times New Roman" w:hAnsi="Times New Roman" w:cs="Times New Roman"/>
          <w:sz w:val="24"/>
          <w:szCs w:val="24"/>
        </w:rPr>
        <w:t>, в том числе НДС,</w:t>
      </w:r>
      <w:r w:rsidRPr="00A84B08">
        <w:rPr>
          <w:rFonts w:ascii="Times New Roman" w:hAnsi="Times New Roman" w:cs="Times New Roman"/>
          <w:sz w:val="24"/>
          <w:szCs w:val="24"/>
        </w:rPr>
        <w:t xml:space="preserve"> на основании протокола № ____ от _________________ года. Указанная цена, установленная сторонами по настоящему договору, является окончательной и изменению не подлежит.</w:t>
      </w:r>
    </w:p>
    <w:p w:rsidR="00A84B08" w:rsidRPr="00A84B08" w:rsidRDefault="00A84B08" w:rsidP="00A84B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08">
        <w:rPr>
          <w:rFonts w:ascii="Times New Roman" w:hAnsi="Times New Roman" w:cs="Times New Roman"/>
          <w:color w:val="000000"/>
          <w:sz w:val="24"/>
          <w:szCs w:val="24"/>
        </w:rPr>
        <w:t xml:space="preserve">*Оплата НДС производится Покупателем (юридическим лицом или индивидуальным предпринимателем) самостоятельно в соответствии со </w:t>
      </w:r>
      <w:r w:rsidRPr="00A84B08">
        <w:rPr>
          <w:rFonts w:ascii="Times New Roman" w:hAnsi="Times New Roman" w:cs="Times New Roman"/>
          <w:sz w:val="24"/>
          <w:szCs w:val="24"/>
        </w:rPr>
        <w:t>ст. 161 Налогового кодекса Российской Федерации.</w:t>
      </w:r>
    </w:p>
    <w:p w:rsidR="00A84B08" w:rsidRPr="00A84B08" w:rsidRDefault="00A84B08" w:rsidP="00340053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2.2. 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 xml:space="preserve">Цена приобретаемого </w:t>
      </w:r>
      <w:r w:rsidR="000103FE" w:rsidRPr="00A84B08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>мущества перечисляется Покупателем на расчетный счет Продавца.</w:t>
      </w:r>
    </w:p>
    <w:p w:rsidR="00340053" w:rsidRDefault="00340053" w:rsidP="0034005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</w:rPr>
        <w:t>УФК по Омской области (Администрация Любинского муниципального района)</w:t>
      </w:r>
    </w:p>
    <w:p w:rsidR="00340053" w:rsidRDefault="00340053" w:rsidP="009705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</w:rPr>
        <w:t xml:space="preserve">ИНН 5519001990, КПП 551901001, счёт </w:t>
      </w:r>
      <w:proofErr w:type="gramStart"/>
      <w:r>
        <w:rPr>
          <w:color w:val="000000"/>
        </w:rPr>
        <w:t xml:space="preserve">03100643000000015200, </w:t>
      </w:r>
      <w:r w:rsidR="00970580">
        <w:rPr>
          <w:color w:val="000000"/>
        </w:rPr>
        <w:t xml:space="preserve">  </w:t>
      </w:r>
      <w:proofErr w:type="gramEnd"/>
      <w:r w:rsidR="00970580">
        <w:rPr>
          <w:color w:val="000000"/>
        </w:rPr>
        <w:t xml:space="preserve">                                            </w:t>
      </w:r>
      <w:r>
        <w:rPr>
          <w:color w:val="000000"/>
        </w:rPr>
        <w:t>ЕКС 40102810245370000044, ОТДЕЛЕНИЕ ОМСК БАНКА РОССИИ//УФК по Омской области г. Омск, л/с 04523027080, БИК 015209001, ОКТМО 52629000, КБК 50211413050050000410</w:t>
      </w:r>
    </w:p>
    <w:p w:rsidR="00A84B08" w:rsidRDefault="00A84B08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08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платежа: </w:t>
      </w:r>
      <w:r w:rsidR="00E338F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Оплата по договору купли-продажи №_</w:t>
      </w:r>
      <w:r w:rsidR="00E60763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_ от ____</w:t>
      </w:r>
      <w:r w:rsidR="00E60763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E338F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A84B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55F5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5F5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5F5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5F5" w:rsidRPr="00A84B08" w:rsidRDefault="006155F5" w:rsidP="00615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*Данный абзац включается, при условии, что покупателем Имущества является   </w:t>
      </w:r>
      <w:r w:rsidRPr="00A84B08">
        <w:rPr>
          <w:rFonts w:ascii="Times New Roman" w:hAnsi="Times New Roman" w:cs="Times New Roman"/>
          <w:color w:val="000000"/>
          <w:sz w:val="24"/>
          <w:szCs w:val="24"/>
        </w:rPr>
        <w:t>юридическое лицо или индивидуальный предприниматель</w:t>
      </w:r>
    </w:p>
    <w:p w:rsidR="006155F5" w:rsidRPr="00A84B08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03FE" w:rsidRDefault="00A84B08" w:rsidP="00506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26C">
        <w:rPr>
          <w:rFonts w:ascii="Times New Roman" w:hAnsi="Times New Roman" w:cs="Times New Roman"/>
          <w:color w:val="000000"/>
          <w:sz w:val="24"/>
          <w:szCs w:val="24"/>
        </w:rPr>
        <w:t xml:space="preserve">2.3. </w:t>
      </w:r>
      <w:r w:rsidR="00E216D5" w:rsidRPr="0050626C">
        <w:rPr>
          <w:rFonts w:ascii="Times New Roman" w:hAnsi="Times New Roman" w:cs="Times New Roman"/>
          <w:color w:val="000000"/>
          <w:sz w:val="24"/>
          <w:szCs w:val="24"/>
        </w:rPr>
        <w:t>Оплата приобретаемого имущества производится единовременно. Покупатель обязан в течении 15 (пятнадцати) календарных дней с даты подписания настоящего</w:t>
      </w:r>
      <w:r w:rsidR="00E216D5" w:rsidRPr="00CE76F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216D5" w:rsidRPr="0050626C">
        <w:rPr>
          <w:rFonts w:ascii="Times New Roman" w:eastAsia="Times New Roman" w:hAnsi="Times New Roman" w:cs="Times New Roman"/>
          <w:sz w:val="24"/>
          <w:szCs w:val="24"/>
        </w:rPr>
        <w:t>Договора, перечислить сумму по договору, за исключением задатка, на расчетный счет, указанный в настоящем Договоре.</w:t>
      </w:r>
      <w:r w:rsidR="000103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03FE" w:rsidRPr="00A84B08" w:rsidRDefault="000103FE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несет все расходы, связанные с государственной регистрацией перехода к нему права собственности на Имущество, в соответствии с действующим законодательством РФ.   </w:t>
      </w:r>
    </w:p>
    <w:p w:rsidR="00A84B08" w:rsidRPr="00A84B08" w:rsidRDefault="00A84B08" w:rsidP="00A84B08">
      <w:pPr>
        <w:pStyle w:val="ConsNormal"/>
        <w:widowControl/>
        <w:ind w:right="1" w:firstLine="540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 СРОК НАСТОЯЩЕГО ДОГОВОРА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3.1. Настоящий договор действует до завершения оформления права собственности Покупателя на приобретаемое имущество и завершения всех расчетов по договору.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4. ПЕРЕДАЧА ИМУЩЕСТВА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4.1. Передача Покупателю указанного в п. 1.1 настоящего договора Имущества производится по акту приема-передачи, подписанному уполномоченными представителями сторон и заверенному печатями Продавца и Покупателя и </w:t>
      </w:r>
      <w:r w:rsidRPr="0050626C">
        <w:rPr>
          <w:rFonts w:ascii="Times New Roman" w:hAnsi="Times New Roman" w:cs="Times New Roman"/>
          <w:sz w:val="24"/>
          <w:szCs w:val="24"/>
        </w:rPr>
        <w:t>не позднее чем через тридцать дней после дня полной оплаты имущества.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5. ВОЗНИКНОВЕНИЕ ПРАВА СОБСТВЕННОСТИ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5.1. Право собственности на Имущество, являющееся предметом настоящего договора и указанное в п. 1.1, возникает у Покупателя </w:t>
      </w:r>
      <w:r w:rsidR="00E216D5">
        <w:rPr>
          <w:rFonts w:ascii="Times New Roman" w:hAnsi="Times New Roman" w:cs="Times New Roman"/>
          <w:sz w:val="24"/>
          <w:szCs w:val="24"/>
        </w:rPr>
        <w:t xml:space="preserve">после полной оплаты по настоящему Договору и с момента государственной регистрации перехода </w:t>
      </w:r>
      <w:r w:rsidR="001223DB">
        <w:rPr>
          <w:rFonts w:ascii="Times New Roman" w:hAnsi="Times New Roman" w:cs="Times New Roman"/>
          <w:sz w:val="24"/>
          <w:szCs w:val="24"/>
        </w:rPr>
        <w:t>права</w:t>
      </w:r>
      <w:r w:rsidR="00D812DB">
        <w:rPr>
          <w:rFonts w:ascii="Times New Roman" w:hAnsi="Times New Roman" w:cs="Times New Roman"/>
          <w:sz w:val="24"/>
          <w:szCs w:val="24"/>
        </w:rPr>
        <w:t xml:space="preserve"> собственности в Управлении Росреестра по Омской области</w:t>
      </w:r>
      <w:r w:rsidR="001223DB">
        <w:rPr>
          <w:rFonts w:ascii="Times New Roman" w:hAnsi="Times New Roman" w:cs="Times New Roman"/>
          <w:sz w:val="24"/>
          <w:szCs w:val="24"/>
        </w:rPr>
        <w:t>.</w:t>
      </w:r>
    </w:p>
    <w:p w:rsidR="00A84B08" w:rsidRDefault="00A84B08" w:rsidP="0050626C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5.2. </w:t>
      </w:r>
      <w:r w:rsidRPr="0050626C">
        <w:rPr>
          <w:rFonts w:ascii="Times New Roman" w:hAnsi="Times New Roman" w:cs="Times New Roman"/>
          <w:sz w:val="24"/>
          <w:szCs w:val="24"/>
        </w:rPr>
        <w:t xml:space="preserve">Риск случайной гибели или порчи </w:t>
      </w:r>
      <w:r w:rsidR="00620707" w:rsidRPr="0050626C">
        <w:rPr>
          <w:rFonts w:ascii="Times New Roman" w:hAnsi="Times New Roman" w:cs="Times New Roman"/>
          <w:sz w:val="24"/>
          <w:szCs w:val="24"/>
        </w:rPr>
        <w:t>И</w:t>
      </w:r>
      <w:r w:rsidRPr="0050626C">
        <w:rPr>
          <w:rFonts w:ascii="Times New Roman" w:hAnsi="Times New Roman" w:cs="Times New Roman"/>
          <w:sz w:val="24"/>
          <w:szCs w:val="24"/>
        </w:rPr>
        <w:t xml:space="preserve">мущества </w:t>
      </w:r>
      <w:r w:rsidR="001223DB" w:rsidRPr="0050626C">
        <w:rPr>
          <w:rFonts w:ascii="Times New Roman" w:hAnsi="Times New Roman" w:cs="Times New Roman"/>
          <w:sz w:val="24"/>
          <w:szCs w:val="24"/>
        </w:rPr>
        <w:t xml:space="preserve">переходит к </w:t>
      </w:r>
      <w:r w:rsidR="00620707" w:rsidRPr="0050626C">
        <w:rPr>
          <w:rFonts w:ascii="Times New Roman" w:hAnsi="Times New Roman" w:cs="Times New Roman"/>
          <w:sz w:val="24"/>
          <w:szCs w:val="24"/>
        </w:rPr>
        <w:t>П</w:t>
      </w:r>
      <w:r w:rsidR="001223DB" w:rsidRPr="0050626C">
        <w:rPr>
          <w:rFonts w:ascii="Times New Roman" w:hAnsi="Times New Roman" w:cs="Times New Roman"/>
          <w:sz w:val="24"/>
          <w:szCs w:val="24"/>
        </w:rPr>
        <w:t xml:space="preserve">окупателю с момента подписания акта-приема передачи </w:t>
      </w:r>
      <w:r w:rsidR="00620707" w:rsidRPr="0050626C">
        <w:rPr>
          <w:rFonts w:ascii="Times New Roman" w:hAnsi="Times New Roman" w:cs="Times New Roman"/>
          <w:sz w:val="24"/>
          <w:szCs w:val="24"/>
        </w:rPr>
        <w:t>И</w:t>
      </w:r>
      <w:r w:rsidR="001223DB" w:rsidRPr="0050626C">
        <w:rPr>
          <w:rFonts w:ascii="Times New Roman" w:hAnsi="Times New Roman" w:cs="Times New Roman"/>
          <w:sz w:val="24"/>
          <w:szCs w:val="24"/>
        </w:rPr>
        <w:t>мущества.</w:t>
      </w:r>
    </w:p>
    <w:p w:rsidR="00A84B08" w:rsidRPr="00A84B08" w:rsidRDefault="00A84B08" w:rsidP="00A84B08">
      <w:pPr>
        <w:pStyle w:val="ConsNormal"/>
        <w:widowControl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 ПРАВА И ОБЯЗАННОСТИ СТОРОН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 Продавец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6.1.1. Передать Покупателю в его собственность Имущество, являющееся предметом настоящег</w:t>
      </w:r>
      <w:r w:rsidR="001223DB">
        <w:rPr>
          <w:rFonts w:ascii="Times New Roman" w:hAnsi="Times New Roman" w:cs="Times New Roman"/>
          <w:sz w:val="24"/>
          <w:szCs w:val="24"/>
        </w:rPr>
        <w:t>о договора и указанное в п. 1.1, в порядке и сроки, предусмотренные настоящим Договором.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6.1.2. Обеспечить явку своего уполномоченного представителя для подписания акта приема-передачи Имущества.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 Покупатель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6.2.1. Оплатить приобретаемое Имущество в полном объеме (п. 2.1 настоящего договора) путем безналичного перечисления денежных средств на счет Продавца. </w:t>
      </w:r>
    </w:p>
    <w:p w:rsidR="00286189" w:rsidRDefault="00A84B08" w:rsidP="00286189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6.2.2. Обеспечить явку своего уполномоченного представителя для подписания акта приема-передачи Имущества, а также предоставить все необходимые документы для государственной регистрации настоящего договора в регистрирующий орган.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6.2.3. 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Покупатель своими силами осуществляет демонтаж здания и погрузку </w:t>
      </w:r>
      <w:r w:rsidR="00286189">
        <w:rPr>
          <w:rFonts w:ascii="Times New Roman" w:hAnsi="Times New Roman" w:cs="Times New Roman"/>
          <w:sz w:val="24"/>
          <w:szCs w:val="24"/>
        </w:rPr>
        <w:t>строительного материала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 на</w:t>
      </w:r>
      <w:r w:rsidR="00286189">
        <w:rPr>
          <w:rFonts w:ascii="Times New Roman" w:hAnsi="Times New Roman" w:cs="Times New Roman"/>
          <w:sz w:val="24"/>
          <w:szCs w:val="24"/>
        </w:rPr>
        <w:t xml:space="preserve"> 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транспортное средство, а также перевозку </w:t>
      </w:r>
      <w:r w:rsidR="00286189">
        <w:rPr>
          <w:rFonts w:ascii="Times New Roman" w:hAnsi="Times New Roman" w:cs="Times New Roman"/>
          <w:sz w:val="24"/>
          <w:szCs w:val="24"/>
        </w:rPr>
        <w:t>строительного материала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 к месту нахождения Покупателя и очищ</w:t>
      </w:r>
      <w:r w:rsidR="00286189">
        <w:rPr>
          <w:rFonts w:ascii="Times New Roman" w:hAnsi="Times New Roman" w:cs="Times New Roman"/>
          <w:sz w:val="24"/>
          <w:szCs w:val="24"/>
        </w:rPr>
        <w:t>ает т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ерриторию от строительного мусора в </w:t>
      </w:r>
      <w:r w:rsidR="00286189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886CE9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 w:rsidR="00286189">
        <w:rPr>
          <w:rFonts w:ascii="Times New Roman" w:hAnsi="Times New Roman" w:cs="Times New Roman"/>
          <w:sz w:val="24"/>
          <w:szCs w:val="24"/>
        </w:rPr>
        <w:t xml:space="preserve"> месяцев с момента заключения настоящего договора. 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 ОТВЕТСТВЕННОСТЬ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7.1. За неисполнение или ненадлежащее исполнение своих обязательств по настоящему договору, его одностороннее изменение или расторжение в одностороннем </w:t>
      </w:r>
      <w:r w:rsidRPr="00A84B08">
        <w:rPr>
          <w:rFonts w:ascii="Times New Roman" w:hAnsi="Times New Roman" w:cs="Times New Roman"/>
          <w:sz w:val="24"/>
          <w:szCs w:val="24"/>
        </w:rPr>
        <w:lastRenderedPageBreak/>
        <w:t>порядке виновная сторона возмещает другой стороне причиненный ущерб в полном размере.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7.2. Во всем, что не предусмотрено настоящим договором, стороны руководствуются действующим законодательством РФ.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 СПОРЫ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8.1. Споры, вытекающие из настоящего договора, подлежат рассмотрению в Арбитражном суде в порядке, предусмотренном действующим законодательством Российской Федерации.</w:t>
      </w:r>
    </w:p>
    <w:p w:rsidR="00A84B08" w:rsidRPr="00A84B08" w:rsidRDefault="00A84B08" w:rsidP="00A84B08">
      <w:pPr>
        <w:pStyle w:val="ConsNormal"/>
        <w:widowControl/>
        <w:ind w:right="-46" w:firstLine="0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 ПРОЧИЕ УСЛОВИЯ</w:t>
      </w: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9.1. Изменения условий настоящего договора, его расторжение и прекращение возможно только при письменном соглашении сторон.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9.2.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форме, до заключения настоящего Договора. Все дополнения и изменения к настоящему договору должны быть составлены письменно и подписаны обеими сторонами.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9.3. Стороны подтверждают, что у них отсутствуют обстоятельства, вынуждающие совершить данную сделку на крайне невыгодных для себя условиях, а так же то, что взаимных претензий стороны друг к другу не  имеют.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9.4. Настоящий договор составлен в </w:t>
      </w:r>
      <w:r w:rsidR="00286189" w:rsidRPr="00286189">
        <w:rPr>
          <w:rFonts w:ascii="Times New Roman" w:hAnsi="Times New Roman" w:cs="Times New Roman"/>
          <w:sz w:val="24"/>
          <w:szCs w:val="24"/>
        </w:rPr>
        <w:t>2</w:t>
      </w:r>
      <w:r w:rsidRPr="00A84B08">
        <w:rPr>
          <w:rFonts w:ascii="Times New Roman" w:hAnsi="Times New Roman" w:cs="Times New Roman"/>
          <w:sz w:val="24"/>
          <w:szCs w:val="24"/>
        </w:rPr>
        <w:t xml:space="preserve"> (</w:t>
      </w:r>
      <w:r w:rsidR="00286189">
        <w:rPr>
          <w:rFonts w:ascii="Times New Roman" w:hAnsi="Times New Roman" w:cs="Times New Roman"/>
          <w:sz w:val="24"/>
          <w:szCs w:val="24"/>
        </w:rPr>
        <w:t>двух</w:t>
      </w:r>
      <w:r w:rsidRPr="00A84B08">
        <w:rPr>
          <w:rFonts w:ascii="Times New Roman" w:hAnsi="Times New Roman" w:cs="Times New Roman"/>
          <w:sz w:val="24"/>
          <w:szCs w:val="24"/>
        </w:rPr>
        <w:t>) экземплярах, по одному для каждой из сторон</w:t>
      </w:r>
      <w:r w:rsidR="001223DB">
        <w:rPr>
          <w:rFonts w:ascii="Times New Roman" w:hAnsi="Times New Roman" w:cs="Times New Roman"/>
          <w:sz w:val="24"/>
          <w:szCs w:val="24"/>
        </w:rPr>
        <w:t>.</w:t>
      </w: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>ПЛАТЕЖНЫЕ РЕКВИЗИТЫ, АДРЕСА И ПОДПИСИ СТОРОН: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316"/>
        <w:gridCol w:w="5640"/>
      </w:tblGrid>
      <w:tr w:rsidR="00A84B08" w:rsidRPr="00A84B08" w:rsidTr="009C267A">
        <w:tc>
          <w:tcPr>
            <w:tcW w:w="50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Администрация Любинского муниципального района Омской области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646160, Омская область, Любинский район, р.п. Любинский, ул. 70 лет Октября, д. 3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ИНН 5519001990, КПП 551901001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УФК по Омской области (Администрация Любинского муниципального района Омской области) л/с 04523027080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Счёт 03100643000000015200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ЕКС 40102810245370000044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ОТДЕЛЕНИЕ ОМСК БАНКА РОССИИ//УФК по Омской области г. Омск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БИК: 015209001, ОКПО 04036147, 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ОКТМО 52629000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3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_________________ </w:t>
            </w:r>
          </w:p>
        </w:tc>
        <w:tc>
          <w:tcPr>
            <w:tcW w:w="5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763" w:rsidRPr="00286189" w:rsidRDefault="00E60763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338FE" w:rsidRDefault="00E338FE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t>АКТ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 xml:space="preserve">приема-передачи </w:t>
      </w:r>
      <w:r w:rsidR="00AA5F32">
        <w:rPr>
          <w:rFonts w:ascii="Times New Roman" w:hAnsi="Times New Roman" w:cs="Times New Roman"/>
          <w:bCs/>
          <w:sz w:val="24"/>
          <w:szCs w:val="24"/>
        </w:rPr>
        <w:t>не</w:t>
      </w:r>
      <w:r w:rsidRPr="00A84B08">
        <w:rPr>
          <w:rFonts w:ascii="Times New Roman" w:hAnsi="Times New Roman" w:cs="Times New Roman"/>
          <w:bCs/>
          <w:sz w:val="24"/>
          <w:szCs w:val="24"/>
        </w:rPr>
        <w:t>движимого имущества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Любинский      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Омской области                                                                          </w:t>
      </w:r>
      <w:proofErr w:type="gramStart"/>
      <w:r w:rsidRPr="00A84B08">
        <w:rPr>
          <w:rFonts w:ascii="Times New Roman" w:hAnsi="Times New Roman" w:cs="Times New Roman"/>
          <w:sz w:val="24"/>
          <w:szCs w:val="24"/>
        </w:rPr>
        <w:t xml:space="preserve">  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A84B08">
        <w:rPr>
          <w:rFonts w:ascii="Times New Roman" w:hAnsi="Times New Roman" w:cs="Times New Roman"/>
          <w:sz w:val="24"/>
          <w:szCs w:val="24"/>
        </w:rPr>
        <w:t>___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___________ 20__ года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50626C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Любинский муниципальный район, в лице _____________________________________________________________________________</w:t>
      </w:r>
      <w:r w:rsidR="0031542B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4B08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_____________________________________________________, с одной стороны,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, </w:t>
      </w:r>
      <w:r w:rsidRPr="0050626C">
        <w:rPr>
          <w:rFonts w:ascii="Times New Roman" w:hAnsi="Times New Roman" w:cs="Times New Roman"/>
          <w:sz w:val="24"/>
          <w:szCs w:val="24"/>
        </w:rPr>
        <w:t xml:space="preserve">и _____________________________________________________________________________ действующего на основании _____________________________________________________,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Pr="0050626C">
        <w:rPr>
          <w:rFonts w:ascii="Times New Roman" w:hAnsi="Times New Roman" w:cs="Times New Roman"/>
          <w:sz w:val="24"/>
          <w:szCs w:val="24"/>
        </w:rPr>
        <w:t>Покупатель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50626C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sz w:val="24"/>
          <w:szCs w:val="24"/>
        </w:rPr>
        <w:t xml:space="preserve"> с другой стороны, заключили акт о нижеследующем:</w:t>
      </w:r>
    </w:p>
    <w:p w:rsidR="008E7C49" w:rsidRDefault="008E7C49" w:rsidP="001223DB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передает, а Покупатель принимает в собственность недвижимое имущество</w:t>
      </w:r>
      <w:r w:rsidR="00EB2940">
        <w:rPr>
          <w:rFonts w:ascii="Times New Roman" w:hAnsi="Times New Roman" w:cs="Times New Roman"/>
          <w:sz w:val="24"/>
          <w:szCs w:val="24"/>
        </w:rPr>
        <w:t>: __________________________________________________________________ (далее – Имущество).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4B08" w:rsidRPr="00A84B08" w:rsidRDefault="00EB2940" w:rsidP="00C66AC7">
      <w:pPr>
        <w:pStyle w:val="ConsNonformat"/>
        <w:widowControl/>
        <w:ind w:right="-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Претензий к техническому состоянию </w:t>
      </w:r>
      <w:r w:rsidR="00C66AC7">
        <w:rPr>
          <w:rFonts w:ascii="Times New Roman" w:hAnsi="Times New Roman" w:cs="Times New Roman"/>
          <w:sz w:val="24"/>
          <w:szCs w:val="24"/>
        </w:rPr>
        <w:t xml:space="preserve">объекта на момент передачи друг </w:t>
      </w:r>
      <w:r>
        <w:rPr>
          <w:rFonts w:ascii="Times New Roman" w:hAnsi="Times New Roman" w:cs="Times New Roman"/>
          <w:sz w:val="24"/>
          <w:szCs w:val="24"/>
        </w:rPr>
        <w:t xml:space="preserve">другу не имеем.  </w:t>
      </w: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7498"/>
      </w:tblGrid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Продавец:     </w:t>
            </w:r>
          </w:p>
          <w:p w:rsidR="00A84B08" w:rsidRPr="00A84B08" w:rsidRDefault="00A84B08" w:rsidP="00A84B08">
            <w:pPr>
              <w:pStyle w:val="ConsNormal"/>
              <w:widowControl/>
              <w:ind w:right="1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Покупатель: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</w:t>
            </w:r>
          </w:p>
        </w:tc>
      </w:tr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 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____________ </w:t>
            </w:r>
          </w:p>
        </w:tc>
      </w:tr>
    </w:tbl>
    <w:p w:rsidR="00D45114" w:rsidRPr="00A84B08" w:rsidRDefault="00D45114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5114" w:rsidRPr="00A84B08" w:rsidSect="006155F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5FC8"/>
    <w:multiLevelType w:val="multilevel"/>
    <w:tmpl w:val="6FAEE6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4B08"/>
    <w:rsid w:val="000103FE"/>
    <w:rsid w:val="001223DB"/>
    <w:rsid w:val="00286189"/>
    <w:rsid w:val="0031542B"/>
    <w:rsid w:val="00340053"/>
    <w:rsid w:val="003D4C72"/>
    <w:rsid w:val="004A6CEC"/>
    <w:rsid w:val="0050626C"/>
    <w:rsid w:val="006155F5"/>
    <w:rsid w:val="00620707"/>
    <w:rsid w:val="00886CE9"/>
    <w:rsid w:val="008E7C49"/>
    <w:rsid w:val="009357F5"/>
    <w:rsid w:val="00970580"/>
    <w:rsid w:val="00A84B08"/>
    <w:rsid w:val="00A85028"/>
    <w:rsid w:val="00AA5F32"/>
    <w:rsid w:val="00BD4B57"/>
    <w:rsid w:val="00C66AC7"/>
    <w:rsid w:val="00CE76F8"/>
    <w:rsid w:val="00D45114"/>
    <w:rsid w:val="00D63719"/>
    <w:rsid w:val="00D812DB"/>
    <w:rsid w:val="00E216D5"/>
    <w:rsid w:val="00E338FE"/>
    <w:rsid w:val="00E60763"/>
    <w:rsid w:val="00EB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6537"/>
  <w15:docId w15:val="{CBA21DCC-8044-493B-93E4-10FD7184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19"/>
  </w:style>
  <w:style w:type="paragraph" w:styleId="1">
    <w:name w:val="heading 1"/>
    <w:basedOn w:val="a"/>
    <w:next w:val="a"/>
    <w:link w:val="10"/>
    <w:qFormat/>
    <w:rsid w:val="00A84B0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B08"/>
    <w:rPr>
      <w:rFonts w:ascii="Arial" w:eastAsia="Times New Roman" w:hAnsi="Arial" w:cs="Arial"/>
      <w:b/>
      <w:bCs/>
      <w:kern w:val="28"/>
      <w:sz w:val="28"/>
      <w:szCs w:val="28"/>
    </w:rPr>
  </w:style>
  <w:style w:type="paragraph" w:customStyle="1" w:styleId="ConsNonformat">
    <w:name w:val="ConsNonformat"/>
    <w:rsid w:val="00A84B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A84B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2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3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4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8618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6189"/>
    <w:pPr>
      <w:widowControl w:val="0"/>
      <w:shd w:val="clear" w:color="auto" w:fill="FFFFFF"/>
      <w:spacing w:after="120" w:line="0" w:lineRule="atLeast"/>
      <w:ind w:hanging="5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ЛМР</dc:creator>
  <cp:keywords/>
  <dc:description/>
  <cp:lastModifiedBy>user9</cp:lastModifiedBy>
  <cp:revision>19</cp:revision>
  <cp:lastPrinted>2020-04-30T10:49:00Z</cp:lastPrinted>
  <dcterms:created xsi:type="dcterms:W3CDTF">2020-04-24T09:44:00Z</dcterms:created>
  <dcterms:modified xsi:type="dcterms:W3CDTF">2022-09-26T08:48:00Z</dcterms:modified>
</cp:coreProperties>
</file>