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 xml:space="preserve">, </w:t>
      </w:r>
      <w:proofErr w:type="gramStart"/>
      <w:r w:rsidR="007D6C51">
        <w:t>от</w:t>
      </w:r>
      <w:proofErr w:type="gramEnd"/>
      <w:r w:rsidR="007D6C51">
        <w:t xml:space="preserve"> 25.07.2024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7D6C51">
        <w:rPr>
          <w:szCs w:val="28"/>
        </w:rPr>
        <w:t> 588 396 020,69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7D6C51">
        <w:rPr>
          <w:szCs w:val="28"/>
        </w:rPr>
        <w:t> 667 146 832,11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r w:rsidR="00AA6EE6">
        <w:fldChar w:fldCharType="begin"/>
      </w:r>
      <w:r w:rsidR="00AA6EE6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AA6EE6">
        <w:fldChar w:fldCharType="separate"/>
      </w:r>
      <w:r w:rsidRPr="00C202C0">
        <w:t xml:space="preserve"> </w:t>
      </w:r>
      <w:r w:rsidR="00AA6EE6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7D6C51">
        <w:rPr>
          <w:sz w:val="28"/>
          <w:szCs w:val="28"/>
        </w:rPr>
        <w:t>78 750 811,42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7D6C51">
        <w:rPr>
          <w:sz w:val="28"/>
          <w:szCs w:val="28"/>
        </w:rPr>
        <w:t> 035 248 766,41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AA6EE6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</w:instrText>
      </w:r>
      <w:r>
        <w:instrText xml:space="preserve">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7D6C51">
        <w:rPr>
          <w:szCs w:val="28"/>
        </w:rPr>
        <w:t> 035 248 766,41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</w:instrText>
      </w:r>
      <w:r>
        <w:instrText xml:space="preserve">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AA6EE6">
        <w:fldChar w:fldCharType="begin"/>
      </w:r>
      <w:r w:rsidR="00AA6EE6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AA6EE6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10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AA6EE6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C07572">
        <w:rPr>
          <w:sz w:val="28"/>
          <w:szCs w:val="28"/>
        </w:rPr>
        <w:t>48 482 487,99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AA6EE6">
        <w:fldChar w:fldCharType="begin"/>
      </w:r>
      <w:r w:rsidR="00AA6EE6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AA6EE6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AA6EE6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AA6EE6">
        <w:fldChar w:fldCharType="begin"/>
      </w:r>
      <w:r w:rsidR="00AA6EE6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AA6EE6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AA6EE6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AA6EE6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AA6EE6">
        <w:fldChar w:fldCharType="begin"/>
      </w:r>
      <w:r w:rsidR="00AA6EE6">
        <w:instrText xml:space="preserve"> COMMENTS "г) "$#/$\%^ТипКласса:ПолеНомер;Идентификатор:НомерЭлемента;ПозицияНомера:4;СтильНомера:Алфавитная;Раздел</w:instrText>
      </w:r>
      <w:r w:rsidR="00AA6EE6">
        <w:instrText xml:space="preserve">ительНомера:) ;$#\$/%^\* MERGEFORMAT \* MERGEFORMAT </w:instrText>
      </w:r>
      <w:r w:rsidR="00AA6EE6">
        <w:fldChar w:fldCharType="separate"/>
      </w:r>
      <w:r w:rsidRPr="00C202C0">
        <w:t xml:space="preserve"> </w:t>
      </w:r>
      <w:r w:rsidR="00AA6EE6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AA6EE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AA6EE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</w:instrText>
      </w:r>
      <w:r>
        <w:instrText xml:space="preserve">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AA6EE6">
        <w:fldChar w:fldCharType="begin"/>
      </w:r>
      <w:r w:rsidR="00AA6EE6">
        <w:instrText xml:space="preserve"> COMMENTS "а) "$#/$\%^ТипКласса:ПолеНомер;Идентификатор:НомерЭлемента;ПозицияНомера:1;СтильНомера:Алфавитная;Раздели</w:instrText>
      </w:r>
      <w:r w:rsidR="00AA6EE6">
        <w:instrText xml:space="preserve">тельНомера:) ;$#\$/%^\* MERGEFORMAT \* MERGEFORMAT </w:instrText>
      </w:r>
      <w:r w:rsidR="00AA6EE6">
        <w:fldChar w:fldCharType="separate"/>
      </w:r>
      <w:r w:rsidRPr="00C202C0">
        <w:t xml:space="preserve"> </w:t>
      </w:r>
      <w:r w:rsidR="00AA6EE6">
        <w:fldChar w:fldCharType="end"/>
      </w:r>
      <w:r w:rsidR="00AA6EE6">
        <w:fldChar w:fldCharType="begin"/>
      </w:r>
      <w:r w:rsidR="00AA6EE6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AA6EE6">
        <w:fldChar w:fldCharType="separate"/>
      </w:r>
      <w:r w:rsidRPr="00C202C0">
        <w:t xml:space="preserve"> </w:t>
      </w:r>
      <w:r w:rsidR="00AA6EE6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AA6EE6">
        <w:rPr>
          <w:bCs/>
          <w:sz w:val="28"/>
          <w:szCs w:val="28"/>
        </w:rPr>
        <w:t> 198 413 474,32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</w:t>
      </w:r>
      <w:r w:rsidR="00831F80">
        <w:rPr>
          <w:bCs/>
          <w:sz w:val="28"/>
          <w:szCs w:val="28"/>
        </w:rPr>
        <w:t> 148 756,10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C07572">
        <w:rPr>
          <w:sz w:val="28"/>
          <w:szCs w:val="28"/>
        </w:rPr>
        <w:t>103</w:t>
      </w:r>
      <w:r w:rsidR="00AA6EE6">
        <w:rPr>
          <w:sz w:val="28"/>
          <w:szCs w:val="28"/>
        </w:rPr>
        <w:t> 793 302,58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C07572">
        <w:rPr>
          <w:sz w:val="28"/>
          <w:szCs w:val="28"/>
        </w:rPr>
        <w:t>33</w:t>
      </w:r>
      <w:r w:rsidR="00AA6EE6">
        <w:rPr>
          <w:sz w:val="28"/>
          <w:szCs w:val="28"/>
        </w:rPr>
        <w:t> 459 359,58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AA6EE6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5A0A51">
        <w:t xml:space="preserve"> </w:t>
      </w:r>
      <w:r>
        <w:fldChar w:fldCharType="end"/>
      </w:r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AA6EE6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AA6EE6">
        <w:fldChar w:fldCharType="begin"/>
      </w:r>
      <w:r w:rsidR="00AA6EE6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AA6EE6">
        <w:fldChar w:fldCharType="separate"/>
      </w:r>
      <w:r w:rsidRPr="00C202C0">
        <w:t xml:space="preserve"> </w:t>
      </w:r>
      <w:r w:rsidR="00AA6EE6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F4" w:rsidRDefault="009926F4" w:rsidP="00BC28B8">
      <w:r>
        <w:separator/>
      </w:r>
    </w:p>
  </w:endnote>
  <w:endnote w:type="continuationSeparator" w:id="0">
    <w:p w:rsidR="009926F4" w:rsidRDefault="009926F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F4" w:rsidRDefault="009926F4" w:rsidP="00BC28B8">
      <w:r>
        <w:separator/>
      </w:r>
    </w:p>
  </w:footnote>
  <w:footnote w:type="continuationSeparator" w:id="0">
    <w:p w:rsidR="009926F4" w:rsidRDefault="009926F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8386-04CA-46BE-9513-B2B8CCF3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13199</TotalTime>
  <Pages>10</Pages>
  <Words>4085</Words>
  <Characters>23289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1473</cp:revision>
  <cp:lastPrinted>2023-12-18T08:58:00Z</cp:lastPrinted>
  <dcterms:created xsi:type="dcterms:W3CDTF">2014-11-04T04:27:00Z</dcterms:created>
  <dcterms:modified xsi:type="dcterms:W3CDTF">2024-08-01T08:58:00Z</dcterms:modified>
</cp:coreProperties>
</file>