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2642262</wp:posOffset>
            </wp:positionH>
            <wp:positionV relativeFrom="paragraph">
              <wp:posOffset>-498060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CF7947" w:rsidRDefault="00CF7947" w:rsidP="00CF7947">
      <w:pPr>
        <w:pBdr>
          <w:bottom w:val="single" w:sz="12" w:space="1" w:color="auto"/>
        </w:pBdr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71591B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13.12.2024 </w:t>
      </w:r>
      <w:r w:rsidR="007D68AC" w:rsidRPr="007D087E">
        <w:rPr>
          <w:b/>
          <w:sz w:val="28"/>
          <w:lang w:eastAsia="en-US"/>
        </w:rPr>
        <w:t>г.</w:t>
      </w:r>
      <w:r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>
        <w:rPr>
          <w:b/>
          <w:sz w:val="28"/>
        </w:rPr>
        <w:t xml:space="preserve">   96                                                   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1C3D4D" w:rsidRPr="007D087E" w:rsidRDefault="00CF7947" w:rsidP="0071591B">
      <w:pPr>
        <w:shd w:val="clear" w:color="auto" w:fill="FFFFFF"/>
        <w:jc w:val="right"/>
        <w:rPr>
          <w:b/>
          <w:bCs/>
          <w:sz w:val="28"/>
          <w:lang w:eastAsia="en-US"/>
        </w:rPr>
      </w:pPr>
      <w:bookmarkStart w:id="0" w:name="_GoBack"/>
      <w:bookmarkEnd w:id="0"/>
      <w:r>
        <w:rPr>
          <w:b/>
          <w:bCs/>
          <w:sz w:val="28"/>
          <w:lang w:eastAsia="en-US"/>
        </w:rPr>
        <w:t>Омской области</w:t>
      </w:r>
    </w:p>
    <w:p w:rsidR="001D768E" w:rsidRDefault="001D768E" w:rsidP="000F47DB">
      <w:pPr>
        <w:pStyle w:val="a3"/>
        <w:spacing w:line="240" w:lineRule="auto"/>
        <w:ind w:firstLine="708"/>
        <w:jc w:val="center"/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FA28FC">
        <w:t>5</w:t>
      </w:r>
      <w:r w:rsidR="000F47DB" w:rsidRPr="00C202C0">
        <w:t>год и на плановый период 20</w:t>
      </w:r>
      <w:r w:rsidR="003B538D" w:rsidRPr="00C202C0">
        <w:t>2</w:t>
      </w:r>
      <w:r w:rsidR="00FA28FC">
        <w:t>6</w:t>
      </w:r>
      <w:r w:rsidR="000F47DB" w:rsidRPr="00C202C0">
        <w:t xml:space="preserve"> и 20</w:t>
      </w:r>
      <w:r w:rsidR="00D87D89" w:rsidRPr="00C202C0">
        <w:t>2</w:t>
      </w:r>
      <w:r w:rsidR="00FA28FC">
        <w:t>7</w:t>
      </w:r>
      <w:r w:rsidR="000F47DB" w:rsidRPr="00C202C0">
        <w:t xml:space="preserve"> годов</w:t>
      </w:r>
      <w:r w:rsidR="00B534B4">
        <w:t xml:space="preserve"> – первое чтение</w:t>
      </w:r>
    </w:p>
    <w:p w:rsidR="000F47DB" w:rsidRPr="00C202C0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CF7947" w:rsidRDefault="00CF7947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C202C0" w:rsidRDefault="00B8090C" w:rsidP="0071591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534B4" w:rsidRPr="00FE227D" w:rsidRDefault="00B8090C" w:rsidP="00B534B4">
      <w:pPr>
        <w:shd w:val="clear" w:color="auto" w:fill="FFFFFF"/>
        <w:jc w:val="both"/>
        <w:rPr>
          <w:rFonts w:ascii="Arial" w:hAnsi="Arial"/>
          <w:sz w:val="28"/>
          <w:szCs w:val="28"/>
        </w:rPr>
      </w:pPr>
      <w:r w:rsidRPr="00FE227D">
        <w:rPr>
          <w:sz w:val="28"/>
          <w:szCs w:val="28"/>
        </w:rPr>
        <w:t xml:space="preserve">1. </w:t>
      </w:r>
      <w:r w:rsidR="00B534B4" w:rsidRPr="00FE227D">
        <w:rPr>
          <w:sz w:val="28"/>
          <w:szCs w:val="28"/>
        </w:rPr>
        <w:t>Принять в первом чтении проект бюджета Любинского муниципального района Омской области (далее – бюджет муниципального района) на 202</w:t>
      </w:r>
      <w:r w:rsidR="00FA28FC" w:rsidRPr="00FE227D">
        <w:rPr>
          <w:sz w:val="28"/>
          <w:szCs w:val="28"/>
        </w:rPr>
        <w:t>5</w:t>
      </w:r>
      <w:r w:rsidR="00B534B4" w:rsidRPr="00FE227D">
        <w:rPr>
          <w:sz w:val="28"/>
          <w:szCs w:val="28"/>
        </w:rPr>
        <w:t xml:space="preserve"> год и на плановый период  202</w:t>
      </w:r>
      <w:r w:rsidR="00FA28FC" w:rsidRPr="00FE227D">
        <w:rPr>
          <w:sz w:val="28"/>
          <w:szCs w:val="28"/>
        </w:rPr>
        <w:t>6</w:t>
      </w:r>
      <w:r w:rsidR="00B534B4" w:rsidRPr="00FE227D">
        <w:rPr>
          <w:sz w:val="28"/>
          <w:szCs w:val="28"/>
        </w:rPr>
        <w:t xml:space="preserve"> и 202</w:t>
      </w:r>
      <w:r w:rsidR="00FA28FC" w:rsidRPr="00FE227D">
        <w:rPr>
          <w:sz w:val="28"/>
          <w:szCs w:val="28"/>
        </w:rPr>
        <w:t>7</w:t>
      </w:r>
      <w:r w:rsidR="00B534B4" w:rsidRPr="00FE227D">
        <w:rPr>
          <w:sz w:val="28"/>
          <w:szCs w:val="28"/>
        </w:rPr>
        <w:t>годов.</w:t>
      </w:r>
    </w:p>
    <w:p w:rsidR="00B8090C" w:rsidRPr="00FE227D" w:rsidRDefault="00626474" w:rsidP="00B8090C">
      <w:pPr>
        <w:ind w:firstLine="708"/>
        <w:jc w:val="both"/>
        <w:rPr>
          <w:strike/>
          <w:sz w:val="28"/>
          <w:szCs w:val="28"/>
        </w:rPr>
      </w:pPr>
      <w:r w:rsidRPr="00FE227D">
        <w:rPr>
          <w:sz w:val="28"/>
        </w:rPr>
        <w:t>2</w:t>
      </w:r>
      <w:r w:rsidR="00B8090C" w:rsidRPr="00FE227D">
        <w:rPr>
          <w:sz w:val="28"/>
        </w:rPr>
        <w:t xml:space="preserve">. </w:t>
      </w:r>
      <w:r w:rsidR="00B8090C" w:rsidRPr="00FE227D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E227D">
        <w:rPr>
          <w:sz w:val="28"/>
          <w:szCs w:val="28"/>
        </w:rPr>
        <w:t>2</w:t>
      </w:r>
      <w:r w:rsidR="00FA28FC" w:rsidRPr="00FE227D">
        <w:rPr>
          <w:sz w:val="28"/>
          <w:szCs w:val="28"/>
        </w:rPr>
        <w:t>5</w:t>
      </w:r>
      <w:r w:rsidR="00B8090C" w:rsidRPr="00FE227D">
        <w:rPr>
          <w:sz w:val="28"/>
          <w:szCs w:val="28"/>
        </w:rPr>
        <w:t xml:space="preserve"> год:</w:t>
      </w:r>
    </w:p>
    <w:p w:rsidR="00B8090C" w:rsidRPr="00FE227D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E227D">
        <w:rPr>
          <w:szCs w:val="28"/>
        </w:rPr>
        <w:t xml:space="preserve">1) общий объем доходов бюджета муниципального района в сумме       </w:t>
      </w:r>
      <w:r w:rsidR="00B52A85" w:rsidRPr="00FE227D">
        <w:rPr>
          <w:szCs w:val="28"/>
        </w:rPr>
        <w:t>1 365 851 977,43</w:t>
      </w:r>
      <w:r w:rsidRPr="00FE227D">
        <w:rPr>
          <w:szCs w:val="28"/>
        </w:rPr>
        <w:t>рублей;</w:t>
      </w:r>
    </w:p>
    <w:p w:rsidR="00B8090C" w:rsidRPr="00FE227D" w:rsidRDefault="00B8090C" w:rsidP="00B8090C">
      <w:pPr>
        <w:pStyle w:val="a3"/>
        <w:spacing w:line="240" w:lineRule="auto"/>
        <w:ind w:firstLine="708"/>
      </w:pPr>
      <w:r w:rsidRPr="00FE227D">
        <w:t xml:space="preserve">2) </w:t>
      </w:r>
      <w:r w:rsidRPr="00FE227D">
        <w:rPr>
          <w:szCs w:val="28"/>
        </w:rPr>
        <w:t xml:space="preserve">общий объем расходов бюджета муниципального района в сумме     </w:t>
      </w:r>
      <w:r w:rsidR="00B52A85" w:rsidRPr="00FE227D">
        <w:rPr>
          <w:szCs w:val="28"/>
        </w:rPr>
        <w:t>1 365 851 977,43</w:t>
      </w:r>
      <w:r w:rsidRPr="00FE227D">
        <w:rPr>
          <w:szCs w:val="28"/>
        </w:rPr>
        <w:t>рублей;</w:t>
      </w:r>
      <w:r w:rsidR="00ED1BFD">
        <w:fldChar w:fldCharType="begin"/>
      </w:r>
      <w:r w:rsidR="00C42BFD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ED1BFD">
        <w:fldChar w:fldCharType="end"/>
      </w:r>
    </w:p>
    <w:p w:rsidR="00B8090C" w:rsidRPr="00FE227D" w:rsidRDefault="00B8090C" w:rsidP="002C6353">
      <w:pPr>
        <w:ind w:firstLine="709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3</w:t>
      </w:r>
      <w:r w:rsidRPr="00FE227D">
        <w:t xml:space="preserve">) </w:t>
      </w:r>
      <w:r w:rsidRPr="00FE227D">
        <w:rPr>
          <w:sz w:val="28"/>
          <w:szCs w:val="28"/>
        </w:rPr>
        <w:t>дефицит</w:t>
      </w:r>
      <w:r w:rsidR="00FF3BD9" w:rsidRPr="00FE227D">
        <w:rPr>
          <w:sz w:val="28"/>
          <w:szCs w:val="28"/>
        </w:rPr>
        <w:t xml:space="preserve"> (профицит)</w:t>
      </w:r>
      <w:r w:rsidRPr="00FE227D">
        <w:rPr>
          <w:sz w:val="28"/>
          <w:szCs w:val="28"/>
        </w:rPr>
        <w:t xml:space="preserve"> бюджета муниципального района</w:t>
      </w:r>
      <w:r w:rsidR="0071591B">
        <w:rPr>
          <w:sz w:val="28"/>
          <w:szCs w:val="28"/>
        </w:rPr>
        <w:t xml:space="preserve"> </w:t>
      </w:r>
      <w:r w:rsidR="00681C58" w:rsidRPr="00FE227D">
        <w:rPr>
          <w:sz w:val="28"/>
          <w:szCs w:val="28"/>
        </w:rPr>
        <w:t>в размере 0,00 рублей</w:t>
      </w:r>
      <w:r w:rsidRPr="00FE227D">
        <w:rPr>
          <w:sz w:val="28"/>
          <w:szCs w:val="28"/>
        </w:rPr>
        <w:t>.</w:t>
      </w:r>
      <w:r w:rsidR="00ED1BFD" w:rsidRPr="00FE227D">
        <w:rPr>
          <w:sz w:val="28"/>
          <w:szCs w:val="28"/>
        </w:rPr>
        <w:fldChar w:fldCharType="begin"/>
      </w:r>
      <w:r w:rsidR="000D6772" w:rsidRPr="00FE227D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D1BFD" w:rsidRPr="00FE227D">
        <w:rPr>
          <w:sz w:val="28"/>
          <w:szCs w:val="28"/>
        </w:rPr>
        <w:fldChar w:fldCharType="end"/>
      </w:r>
    </w:p>
    <w:p w:rsidR="00B52A85" w:rsidRPr="00FE227D" w:rsidRDefault="00626474" w:rsidP="00B52A85">
      <w:pPr>
        <w:ind w:firstLine="708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3</w:t>
      </w:r>
      <w:r w:rsidR="00B52A85" w:rsidRPr="00FE227D">
        <w:rPr>
          <w:sz w:val="28"/>
          <w:szCs w:val="28"/>
        </w:rPr>
        <w:t>. Утвердить основные характеристики бюджета муниципального района на плановый период 2026 и 2027 годов:</w:t>
      </w:r>
    </w:p>
    <w:p w:rsidR="00B52A85" w:rsidRPr="00FE227D" w:rsidRDefault="00B52A85" w:rsidP="00B52A85">
      <w:pPr>
        <w:ind w:firstLine="708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1) общий объем доходов бюджета муниципального района на 2026 год в сумме 1 231 280 816,91 рублей и на 2027 год в сумме 1 226 857 408,40 рублей;</w:t>
      </w:r>
    </w:p>
    <w:p w:rsidR="00B52A85" w:rsidRPr="00FE227D" w:rsidRDefault="00B52A85" w:rsidP="00B52A85">
      <w:pPr>
        <w:ind w:firstLine="708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2) общий объем расходов бюджета муниципального района на 2026 год в сумме 1 231 280 816,91 рублей, в том числе условно утвержденные расходы в сумме 14 435 429,00 рублей, и на 2027 год в сумме 1 226 857 408,40 рублей, в том числе условно утвержденные расходы в сумме 28 579 733,00  рублей;</w:t>
      </w:r>
      <w:r w:rsidR="00ED1BFD" w:rsidRPr="00FE227D">
        <w:rPr>
          <w:sz w:val="28"/>
          <w:szCs w:val="28"/>
        </w:rPr>
        <w:fldChar w:fldCharType="begin"/>
      </w:r>
      <w:r w:rsidRPr="00FE227D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ED1BFD" w:rsidRPr="00FE227D">
        <w:rPr>
          <w:sz w:val="28"/>
          <w:szCs w:val="28"/>
        </w:rPr>
        <w:fldChar w:fldCharType="end"/>
      </w:r>
    </w:p>
    <w:p w:rsidR="00B52A85" w:rsidRPr="00FE227D" w:rsidRDefault="00B52A85" w:rsidP="00B52A85">
      <w:pPr>
        <w:ind w:firstLine="708"/>
        <w:jc w:val="both"/>
        <w:rPr>
          <w:sz w:val="28"/>
          <w:szCs w:val="28"/>
        </w:rPr>
      </w:pPr>
      <w:r w:rsidRPr="00FE227D">
        <w:rPr>
          <w:sz w:val="28"/>
          <w:szCs w:val="28"/>
        </w:rPr>
        <w:lastRenderedPageBreak/>
        <w:t>3) дефицит (профицит) бюджета муниципального района на 2026 и на 2027 годы в размере 0,00 рублей.</w:t>
      </w:r>
      <w:r w:rsidR="00ED1BFD" w:rsidRPr="00FE227D">
        <w:rPr>
          <w:sz w:val="28"/>
          <w:szCs w:val="28"/>
        </w:rPr>
        <w:fldChar w:fldCharType="begin"/>
      </w:r>
      <w:r w:rsidRPr="00FE227D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D1BFD" w:rsidRPr="00FE227D">
        <w:rPr>
          <w:sz w:val="28"/>
          <w:szCs w:val="28"/>
        </w:rPr>
        <w:fldChar w:fldCharType="end"/>
      </w:r>
    </w:p>
    <w:p w:rsidR="00B8090C" w:rsidRPr="00FE227D" w:rsidRDefault="00464366" w:rsidP="00B52A85">
      <w:pPr>
        <w:ind w:firstLine="708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4</w:t>
      </w:r>
      <w:r w:rsidR="00B8090C" w:rsidRPr="00FE227D">
        <w:rPr>
          <w:sz w:val="28"/>
          <w:szCs w:val="28"/>
        </w:rPr>
        <w:t xml:space="preserve">. Утвердить прогноз поступлений налоговых и неналоговых доходов  </w:t>
      </w:r>
      <w:r w:rsidR="007174E9" w:rsidRPr="00FE227D">
        <w:rPr>
          <w:sz w:val="28"/>
          <w:szCs w:val="28"/>
        </w:rPr>
        <w:t>бюджет</w:t>
      </w:r>
      <w:r w:rsidR="00762920" w:rsidRPr="00FE227D">
        <w:rPr>
          <w:sz w:val="28"/>
          <w:szCs w:val="28"/>
        </w:rPr>
        <w:t>а</w:t>
      </w:r>
      <w:r w:rsidR="00B8090C" w:rsidRPr="00FE227D">
        <w:rPr>
          <w:sz w:val="28"/>
          <w:szCs w:val="28"/>
        </w:rPr>
        <w:t xml:space="preserve"> муниципального района </w:t>
      </w:r>
      <w:r w:rsidR="00382F19" w:rsidRPr="00FE227D">
        <w:rPr>
          <w:sz w:val="28"/>
          <w:szCs w:val="28"/>
        </w:rPr>
        <w:t>на 20</w:t>
      </w:r>
      <w:r w:rsidR="00B5720D" w:rsidRPr="00FE227D">
        <w:rPr>
          <w:sz w:val="28"/>
          <w:szCs w:val="28"/>
        </w:rPr>
        <w:t>2</w:t>
      </w:r>
      <w:r w:rsidR="00FB5BC9" w:rsidRPr="00FE227D">
        <w:rPr>
          <w:sz w:val="28"/>
          <w:szCs w:val="28"/>
        </w:rPr>
        <w:t>5</w:t>
      </w:r>
      <w:r w:rsidR="00382F19" w:rsidRPr="00FE227D">
        <w:rPr>
          <w:sz w:val="28"/>
          <w:szCs w:val="28"/>
        </w:rPr>
        <w:t>год и на плановый период 20</w:t>
      </w:r>
      <w:r w:rsidR="00CE368B" w:rsidRPr="00FE227D">
        <w:rPr>
          <w:sz w:val="28"/>
          <w:szCs w:val="28"/>
        </w:rPr>
        <w:t>2</w:t>
      </w:r>
      <w:r w:rsidR="00FB5BC9" w:rsidRPr="00FE227D">
        <w:rPr>
          <w:sz w:val="28"/>
          <w:szCs w:val="28"/>
        </w:rPr>
        <w:t>6</w:t>
      </w:r>
      <w:r w:rsidR="00382F19" w:rsidRPr="00FE227D">
        <w:rPr>
          <w:sz w:val="28"/>
          <w:szCs w:val="28"/>
        </w:rPr>
        <w:t xml:space="preserve"> и 20</w:t>
      </w:r>
      <w:r w:rsidR="005B2AC1" w:rsidRPr="00FE227D">
        <w:rPr>
          <w:sz w:val="28"/>
          <w:szCs w:val="28"/>
        </w:rPr>
        <w:t>2</w:t>
      </w:r>
      <w:r w:rsidR="00FB5BC9" w:rsidRPr="00FE227D">
        <w:rPr>
          <w:sz w:val="28"/>
          <w:szCs w:val="28"/>
        </w:rPr>
        <w:t>7</w:t>
      </w:r>
      <w:r w:rsidR="00382F19" w:rsidRPr="00FE227D">
        <w:rPr>
          <w:sz w:val="28"/>
          <w:szCs w:val="28"/>
        </w:rPr>
        <w:t xml:space="preserve"> годов согласно приложению № </w:t>
      </w:r>
      <w:r w:rsidR="00B47902" w:rsidRPr="00FE227D">
        <w:rPr>
          <w:sz w:val="28"/>
          <w:szCs w:val="28"/>
        </w:rPr>
        <w:t>1</w:t>
      </w:r>
      <w:r w:rsidR="00382F19" w:rsidRPr="00FE227D">
        <w:rPr>
          <w:sz w:val="28"/>
          <w:szCs w:val="28"/>
        </w:rPr>
        <w:t xml:space="preserve"> к настоящему решению.</w:t>
      </w:r>
    </w:p>
    <w:p w:rsidR="00B8090C" w:rsidRPr="00FE227D" w:rsidRDefault="00464366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E227D">
        <w:t>5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B8090C" w:rsidRPr="00FE227D">
          <w:t xml:space="preserve">. </w:t>
        </w:r>
        <w:r w:rsidR="00B8090C" w:rsidRPr="00FE227D">
          <w:rPr>
            <w:iCs/>
          </w:rPr>
          <w:t xml:space="preserve">Утвердить </w:t>
        </w:r>
        <w:hyperlink r:id="rId9" w:history="1">
          <w:r w:rsidR="00B8090C" w:rsidRPr="00FE227D">
            <w:rPr>
              <w:iCs/>
            </w:rPr>
            <w:t>безвозмездные поступления</w:t>
          </w:r>
        </w:hyperlink>
        <w:r w:rsidR="00B8090C" w:rsidRPr="00FE227D">
          <w:rPr>
            <w:iCs/>
          </w:rPr>
          <w:t xml:space="preserve"> в бюджет </w:t>
        </w:r>
        <w:r w:rsidR="00B8090C" w:rsidRPr="00FE227D">
          <w:rPr>
            <w:szCs w:val="28"/>
          </w:rPr>
          <w:t>муниципального района</w:t>
        </w:r>
        <w:r w:rsidR="009A4D16" w:rsidRPr="00FE227D">
          <w:rPr>
            <w:iCs/>
          </w:rPr>
          <w:t>на 20</w:t>
        </w:r>
        <w:r w:rsidR="00B85D3C" w:rsidRPr="00FE227D">
          <w:rPr>
            <w:iCs/>
          </w:rPr>
          <w:t>2</w:t>
        </w:r>
        <w:r w:rsidR="00B76FA3">
          <w:rPr>
            <w:iCs/>
          </w:rPr>
          <w:t>5</w:t>
        </w:r>
        <w:r w:rsidR="009A4D16" w:rsidRPr="00FE227D">
          <w:rPr>
            <w:iCs/>
          </w:rPr>
          <w:t xml:space="preserve"> год и на плановый период 20</w:t>
        </w:r>
        <w:r w:rsidR="005403C3" w:rsidRPr="00FE227D">
          <w:rPr>
            <w:iCs/>
          </w:rPr>
          <w:t>2</w:t>
        </w:r>
        <w:r w:rsidR="00B76FA3">
          <w:rPr>
            <w:iCs/>
          </w:rPr>
          <w:t>6</w:t>
        </w:r>
        <w:r w:rsidR="009A4D16" w:rsidRPr="00FE227D">
          <w:rPr>
            <w:iCs/>
          </w:rPr>
          <w:t xml:space="preserve"> и 20</w:t>
        </w:r>
        <w:r w:rsidR="00B618E8" w:rsidRPr="00FE227D">
          <w:rPr>
            <w:iCs/>
          </w:rPr>
          <w:t>2</w:t>
        </w:r>
        <w:r w:rsidR="00B76FA3">
          <w:rPr>
            <w:iCs/>
          </w:rPr>
          <w:t>7</w:t>
        </w:r>
        <w:r w:rsidR="009A4D16" w:rsidRPr="00FE227D">
          <w:rPr>
            <w:iCs/>
          </w:rPr>
          <w:t xml:space="preserve"> годов согласно приложению </w:t>
        </w:r>
        <w:r w:rsidR="009A4D16" w:rsidRPr="00FE227D">
          <w:rPr>
            <w:szCs w:val="28"/>
          </w:rPr>
          <w:t xml:space="preserve">№ </w:t>
        </w:r>
        <w:r w:rsidR="005C0B82" w:rsidRPr="00FE227D">
          <w:rPr>
            <w:szCs w:val="28"/>
          </w:rPr>
          <w:t>2</w:t>
        </w:r>
        <w:r w:rsidR="009A4D16" w:rsidRPr="00FE227D">
          <w:rPr>
            <w:szCs w:val="28"/>
          </w:rPr>
          <w:t xml:space="preserve"> к настоящему решению</w:t>
        </w:r>
        <w:r w:rsidR="00B8090C" w:rsidRPr="00FE227D">
          <w:rPr>
            <w:szCs w:val="28"/>
          </w:rPr>
          <w:t>.</w:t>
        </w:r>
      </w:fldSimple>
    </w:p>
    <w:p w:rsidR="0017156E" w:rsidRPr="00FE227D" w:rsidRDefault="00464366" w:rsidP="004643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27D">
        <w:rPr>
          <w:sz w:val="28"/>
          <w:szCs w:val="28"/>
        </w:rPr>
        <w:t xml:space="preserve">          6</w:t>
      </w:r>
      <w:r w:rsidR="0017156E" w:rsidRPr="00FE227D">
        <w:rPr>
          <w:sz w:val="28"/>
          <w:szCs w:val="28"/>
        </w:rPr>
        <w:t>. Утвердить:</w:t>
      </w:r>
    </w:p>
    <w:p w:rsidR="00137C63" w:rsidRPr="00FE227D" w:rsidRDefault="00137C63" w:rsidP="00137C63">
      <w:pPr>
        <w:jc w:val="both"/>
        <w:rPr>
          <w:bCs/>
          <w:sz w:val="28"/>
          <w:szCs w:val="28"/>
        </w:rPr>
      </w:pPr>
      <w:r w:rsidRPr="00FE227D">
        <w:rPr>
          <w:sz w:val="28"/>
          <w:szCs w:val="28"/>
        </w:rPr>
        <w:t xml:space="preserve">         1) объем межбюджетных трансфертов, получаемых из других бюджетов бюджетной системы Российской Федерации, в 2025 году в сумме                </w:t>
      </w:r>
      <w:r w:rsidRPr="00FE227D">
        <w:rPr>
          <w:bCs/>
          <w:sz w:val="28"/>
          <w:szCs w:val="28"/>
        </w:rPr>
        <w:t xml:space="preserve">886 162 885,56 </w:t>
      </w:r>
      <w:r w:rsidRPr="00FE227D">
        <w:rPr>
          <w:sz w:val="28"/>
          <w:szCs w:val="28"/>
        </w:rPr>
        <w:t xml:space="preserve">рублей, в 2026 году в сумме </w:t>
      </w:r>
      <w:r w:rsidRPr="00FE227D">
        <w:rPr>
          <w:bCs/>
          <w:sz w:val="28"/>
          <w:szCs w:val="28"/>
        </w:rPr>
        <w:t>729 760 976,98</w:t>
      </w:r>
      <w:r w:rsidRPr="00FE227D">
        <w:rPr>
          <w:sz w:val="28"/>
          <w:szCs w:val="28"/>
        </w:rPr>
        <w:t xml:space="preserve">рублей и в 2027 году в сумме </w:t>
      </w:r>
      <w:r w:rsidRPr="00FE227D">
        <w:rPr>
          <w:bCs/>
          <w:sz w:val="28"/>
          <w:szCs w:val="28"/>
        </w:rPr>
        <w:t xml:space="preserve">698 270 216,23 </w:t>
      </w:r>
      <w:r w:rsidRPr="00FE227D">
        <w:rPr>
          <w:sz w:val="28"/>
          <w:szCs w:val="28"/>
        </w:rPr>
        <w:t>рублей;</w:t>
      </w:r>
    </w:p>
    <w:p w:rsidR="00137C63" w:rsidRPr="00FE227D" w:rsidRDefault="00137C63" w:rsidP="00137C63">
      <w:pPr>
        <w:jc w:val="both"/>
        <w:rPr>
          <w:sz w:val="28"/>
          <w:szCs w:val="28"/>
        </w:rPr>
      </w:pPr>
      <w:r w:rsidRPr="00FE227D">
        <w:rPr>
          <w:sz w:val="28"/>
          <w:szCs w:val="28"/>
        </w:rPr>
        <w:t xml:space="preserve">           2) объем межбюджетных трансфертов, предоставляемых другим бюджетам бюджетной системы Российской Федерации, в 2025 году в сумме 72 747 761,00 рублей, в 2026 году в сумме 58 198 208,00 рублей и в 2027 году в сумме 58 198 208,00 рублей.</w:t>
      </w:r>
    </w:p>
    <w:p w:rsidR="00B35DA8" w:rsidRPr="00FE227D" w:rsidRDefault="00B35DA8" w:rsidP="00B35DA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7. Установить:</w:t>
      </w:r>
    </w:p>
    <w:p w:rsidR="00B35DA8" w:rsidRPr="00FE227D" w:rsidRDefault="00B35DA8" w:rsidP="00B35DA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1) верхний предел муниципального внутреннего долга Любинского муниципального района Омской области по состоянию на 1 января 2026 года в размере 0,00 рублей, в том числе верхний предел  долга по муниципальным гарантиям в валюте Российской Федерации – 0,00 рублей, на 1 января 2027 года в размере 0,00 рублей, в том числе верхний предел долга по муниципальным гарантиям в валюте Российской Федерации – 0,00 рублей, и на 1 января 2028 года в размере 0,00 рублей, в том числе верхний предел долга по муниципальным гарантиям в валюте Российской Федерации – 0,00 рублей;</w:t>
      </w:r>
    </w:p>
    <w:p w:rsidR="00B35DA8" w:rsidRPr="00FE227D" w:rsidRDefault="00B35DA8" w:rsidP="00B35DA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2) объем расходов на обслуживание муниципального долга Любинского муниципального района Омской области в 2025 году в сумме 0,00 рублей, в 2026 году в сумме 0,00 рублей и в 2027 году в сумме 0,00 рублей.</w:t>
      </w:r>
    </w:p>
    <w:p w:rsidR="00B35DA8" w:rsidRPr="00FE227D" w:rsidRDefault="00B35DA8" w:rsidP="00B35D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27D">
        <w:rPr>
          <w:sz w:val="28"/>
          <w:szCs w:val="28"/>
        </w:rPr>
        <w:t xml:space="preserve">            8. Утвердить источники финансирования дефицита бюджета муниципального района на 2025 год и на плановый период 2026 и 2027 годов согласно приложению № </w:t>
      </w:r>
      <w:r w:rsidR="00B1755B">
        <w:rPr>
          <w:sz w:val="28"/>
          <w:szCs w:val="28"/>
        </w:rPr>
        <w:t>3</w:t>
      </w:r>
      <w:r w:rsidRPr="00FE227D">
        <w:rPr>
          <w:sz w:val="28"/>
          <w:szCs w:val="28"/>
        </w:rPr>
        <w:t xml:space="preserve"> к настоящему решению.</w:t>
      </w:r>
    </w:p>
    <w:p w:rsidR="0017156E" w:rsidRPr="00FE227D" w:rsidRDefault="00464366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27D">
        <w:rPr>
          <w:sz w:val="28"/>
          <w:szCs w:val="28"/>
        </w:rPr>
        <w:t>9</w:t>
      </w:r>
      <w:r w:rsidR="0017156E" w:rsidRPr="00FE227D">
        <w:rPr>
          <w:sz w:val="28"/>
          <w:szCs w:val="28"/>
        </w:rPr>
        <w:t>.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17156E" w:rsidRPr="00FE227D">
          <w:rPr>
            <w:sz w:val="28"/>
            <w:szCs w:val="28"/>
            <w:lang w:val="en-US"/>
          </w:rPr>
          <w:t> </w:t>
        </w:r>
        <w:r w:rsidR="00B35DA8" w:rsidRPr="00FE227D">
          <w:rPr>
            <w:sz w:val="28"/>
            <w:szCs w:val="28"/>
          </w:rPr>
          <w:t>Муниципальные гарантии Любинским муниципальным районом Омской области в</w:t>
        </w:r>
  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  <w:r w:rsidR="00B35DA8" w:rsidRPr="00FE227D">
            <w:rPr>
              <w:sz w:val="28"/>
              <w:szCs w:val="28"/>
            </w:rPr>
            <w:t xml:space="preserve"> 2025 году и в плановом периоде 2026 и 2027 годов не предоставляются,</w:t>
          </w:r>
        </w:fldSimple>
        <w:r w:rsidR="00B35DA8" w:rsidRPr="00FE227D">
          <w:rPr>
            <w:sz w:val="28"/>
            <w:szCs w:val="28"/>
          </w:rPr>
          <w:t xml:space="preserve"> муниципальные (внутренние и внешние) заимствования Любинским муниципальным районом Омской области на 2025 год и на плановый период 2026 и 2027 годов не осуществляются</w:t>
        </w:r>
      </w:fldSimple>
      <w:r w:rsidR="00B35DA8" w:rsidRPr="00FE227D">
        <w:rPr>
          <w:sz w:val="28"/>
          <w:szCs w:val="28"/>
        </w:rPr>
        <w:t>.</w:t>
      </w:r>
    </w:p>
    <w:p w:rsidR="00464366" w:rsidRPr="00FE227D" w:rsidRDefault="00464366" w:rsidP="00464366">
      <w:pPr>
        <w:jc w:val="both"/>
        <w:rPr>
          <w:sz w:val="28"/>
          <w:szCs w:val="28"/>
        </w:rPr>
      </w:pPr>
      <w:r w:rsidRPr="00FE227D">
        <w:rPr>
          <w:sz w:val="28"/>
          <w:szCs w:val="28"/>
        </w:rPr>
        <w:t>10.</w:t>
      </w:r>
      <w:r w:rsidR="0017156E" w:rsidRPr="00FE227D">
        <w:rPr>
          <w:sz w:val="28"/>
          <w:szCs w:val="28"/>
        </w:rPr>
        <w:t>Опубликовать настоящее решение в бюллетене «Вестник Любинског</w:t>
      </w:r>
      <w:r w:rsidRPr="00FE227D">
        <w:rPr>
          <w:sz w:val="28"/>
          <w:szCs w:val="28"/>
        </w:rPr>
        <w:t xml:space="preserve">о муниципального района» и разместить на официальном сайте Любинского муниципального района в информационно-телекоммуникационной сети «Интернет». </w:t>
      </w:r>
    </w:p>
    <w:p w:rsidR="00CF7947" w:rsidRPr="00FE227D" w:rsidRDefault="00CF7947" w:rsidP="0017156E">
      <w:pPr>
        <w:jc w:val="both"/>
        <w:rPr>
          <w:sz w:val="28"/>
          <w:szCs w:val="28"/>
        </w:rPr>
      </w:pPr>
    </w:p>
    <w:p w:rsidR="00AE016A" w:rsidRPr="00FE227D" w:rsidRDefault="0017156E" w:rsidP="0017156E">
      <w:pPr>
        <w:jc w:val="both"/>
        <w:rPr>
          <w:sz w:val="28"/>
          <w:szCs w:val="28"/>
        </w:rPr>
      </w:pPr>
      <w:r w:rsidRPr="00FE227D">
        <w:rPr>
          <w:sz w:val="28"/>
          <w:szCs w:val="28"/>
        </w:rPr>
        <w:t>Глава</w:t>
      </w:r>
      <w:r w:rsidR="00AE016A" w:rsidRPr="00FE227D">
        <w:rPr>
          <w:sz w:val="28"/>
          <w:szCs w:val="28"/>
        </w:rPr>
        <w:t xml:space="preserve"> Любинского</w:t>
      </w:r>
    </w:p>
    <w:p w:rsidR="00BB4F6A" w:rsidRPr="0071591B" w:rsidRDefault="0017156E" w:rsidP="0071591B">
      <w:pPr>
        <w:jc w:val="both"/>
        <w:rPr>
          <w:sz w:val="28"/>
          <w:szCs w:val="28"/>
        </w:rPr>
      </w:pPr>
      <w:r w:rsidRPr="00FE227D">
        <w:rPr>
          <w:sz w:val="28"/>
          <w:szCs w:val="28"/>
        </w:rPr>
        <w:t xml:space="preserve">муниципального района         </w:t>
      </w:r>
      <w:r w:rsidRPr="00FE227D">
        <w:rPr>
          <w:sz w:val="28"/>
          <w:szCs w:val="28"/>
        </w:rPr>
        <w:tab/>
      </w:r>
      <w:r w:rsidRPr="00FE227D">
        <w:rPr>
          <w:sz w:val="28"/>
          <w:szCs w:val="28"/>
        </w:rPr>
        <w:tab/>
      </w:r>
      <w:r w:rsidR="0071591B">
        <w:rPr>
          <w:sz w:val="28"/>
          <w:szCs w:val="28"/>
        </w:rPr>
        <w:t xml:space="preserve">                                 </w:t>
      </w:r>
      <w:r w:rsidRPr="00FE227D">
        <w:rPr>
          <w:sz w:val="28"/>
          <w:szCs w:val="28"/>
        </w:rPr>
        <w:tab/>
        <w:t>А. К. Ракимжанов</w:t>
      </w:r>
    </w:p>
    <w:sectPr w:rsidR="00BB4F6A" w:rsidRPr="0071591B" w:rsidSect="00CF79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880" w:rsidRDefault="004B0880" w:rsidP="00BC28B8">
      <w:r>
        <w:separator/>
      </w:r>
    </w:p>
  </w:endnote>
  <w:endnote w:type="continuationSeparator" w:id="1">
    <w:p w:rsidR="004B0880" w:rsidRDefault="004B0880" w:rsidP="00BC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880" w:rsidRDefault="004B0880" w:rsidP="00BC28B8">
      <w:r>
        <w:separator/>
      </w:r>
    </w:p>
  </w:footnote>
  <w:footnote w:type="continuationSeparator" w:id="1">
    <w:p w:rsidR="004B0880" w:rsidRDefault="004B0880" w:rsidP="00BC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3AF5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37C6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68E"/>
    <w:rsid w:val="001D779B"/>
    <w:rsid w:val="001E22E2"/>
    <w:rsid w:val="001E2D0C"/>
    <w:rsid w:val="001E4C05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77F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366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0880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1C80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58F6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474"/>
    <w:rsid w:val="006267F6"/>
    <w:rsid w:val="006272A6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91B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2BB2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94194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9E7"/>
    <w:rsid w:val="00B1755B"/>
    <w:rsid w:val="00B25587"/>
    <w:rsid w:val="00B25995"/>
    <w:rsid w:val="00B27A7A"/>
    <w:rsid w:val="00B308E0"/>
    <w:rsid w:val="00B313AC"/>
    <w:rsid w:val="00B33A03"/>
    <w:rsid w:val="00B35DA8"/>
    <w:rsid w:val="00B3731E"/>
    <w:rsid w:val="00B4093F"/>
    <w:rsid w:val="00B42E51"/>
    <w:rsid w:val="00B447FF"/>
    <w:rsid w:val="00B4709C"/>
    <w:rsid w:val="00B47902"/>
    <w:rsid w:val="00B52A85"/>
    <w:rsid w:val="00B5345F"/>
    <w:rsid w:val="00B534B4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6FA3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2BFD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CF7947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1BFD"/>
    <w:rsid w:val="00ED3919"/>
    <w:rsid w:val="00ED516C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313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28FC"/>
    <w:rsid w:val="00FA415F"/>
    <w:rsid w:val="00FA46E6"/>
    <w:rsid w:val="00FA5BB3"/>
    <w:rsid w:val="00FA77D7"/>
    <w:rsid w:val="00FB2E93"/>
    <w:rsid w:val="00FB5A49"/>
    <w:rsid w:val="00FB5BC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27D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61CC-E5F2-428D-906F-45FB2EB3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13117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1</cp:lastModifiedBy>
  <cp:revision>1471</cp:revision>
  <cp:lastPrinted>2024-12-05T03:38:00Z</cp:lastPrinted>
  <dcterms:created xsi:type="dcterms:W3CDTF">2014-11-04T04:27:00Z</dcterms:created>
  <dcterms:modified xsi:type="dcterms:W3CDTF">2024-12-13T02:30:00Z</dcterms:modified>
</cp:coreProperties>
</file>