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791756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903CE5" w:rsidRPr="00903CE5" w:rsidRDefault="00E21B2A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Новокиевского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5C1531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903CE5" w:rsidRPr="00903CE5" w:rsidRDefault="006755B6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E21B2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903CE5"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593A1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</w:t>
      </w:r>
      <w:r w:rsidR="000D4DB2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593A1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791756">
        <w:rPr>
          <w:rFonts w:ascii="Times New Roman" w:hAnsi="Times New Roman" w:cs="Times New Roman"/>
          <w:color w:val="000000"/>
          <w:sz w:val="28"/>
          <w:szCs w:val="28"/>
        </w:rPr>
        <w:t>мая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Новокиевского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Новокиевского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Новокиевского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E21B2A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5C153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5C1531">
        <w:rPr>
          <w:rFonts w:ascii="Times New Roman" w:hAnsi="Times New Roman" w:cs="Times New Roman"/>
        </w:rPr>
        <w:t xml:space="preserve"> </w:t>
      </w:r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5C153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791756">
        <w:rPr>
          <w:rFonts w:ascii="Times New Roman" w:hAnsi="Times New Roman" w:cs="Times New Roman"/>
          <w:color w:val="000000"/>
          <w:spacing w:val="-1"/>
          <w:sz w:val="28"/>
          <w:szCs w:val="28"/>
        </w:rPr>
        <w:t>440 054,28</w:t>
      </w:r>
      <w:r w:rsidR="00007BA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791756">
        <w:rPr>
          <w:rFonts w:ascii="Times New Roman" w:hAnsi="Times New Roman" w:cs="Times New Roman"/>
          <w:color w:val="000000"/>
          <w:spacing w:val="-1"/>
          <w:sz w:val="28"/>
          <w:szCs w:val="28"/>
        </w:rPr>
        <w:t>405 278,28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</w:t>
      </w:r>
      <w:r w:rsidR="00E21B2A">
        <w:rPr>
          <w:rFonts w:ascii="Times New Roman" w:hAnsi="Times New Roman" w:cs="Times New Roman"/>
          <w:color w:val="000000"/>
          <w:spacing w:val="-1"/>
          <w:sz w:val="28"/>
          <w:szCs w:val="28"/>
        </w:rPr>
        <w:t>34 776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E21B2A" w:rsidRPr="00E21B2A" w:rsidTr="00137A9A">
        <w:tc>
          <w:tcPr>
            <w:tcW w:w="4785" w:type="dxa"/>
          </w:tcPr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21B2A" w:rsidRPr="00E21B2A" w:rsidRDefault="00E21B2A" w:rsidP="00E21B2A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Администрация Новокиевского сельского поселения Любинского муниципального района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Адрес: 646153, Омская область, Любинский район, с. Новокиевка, 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Новокиевского</w:t>
            </w:r>
            <w:proofErr w:type="gramEnd"/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/с 04523027750)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ИНН 5519078583, КПП 551901001</w:t>
            </w:r>
          </w:p>
          <w:p w:rsidR="00E21B2A" w:rsidRPr="00E21B2A" w:rsidRDefault="00E21B2A" w:rsidP="00E21B2A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21B2A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21B2A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>бинского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Новокиевского</w:t>
      </w:r>
    </w:p>
    <w:p w:rsidR="00903CE5" w:rsidRPr="00903CE5" w:rsidRDefault="00E21B2A" w:rsidP="00903CE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</w:t>
      </w:r>
      <w:r w:rsidR="00903CE5"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E21B2A" w:rsidRDefault="00E21B2A" w:rsidP="00903CE5">
      <w:pPr>
        <w:spacing w:after="0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E21B2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 Н.А. Романов</w:t>
      </w:r>
      <w:r w:rsidR="002572F5">
        <w:rPr>
          <w:rFonts w:ascii="Times New Roman" w:hAnsi="Times New Roman" w:cs="Times New Roman"/>
          <w:color w:val="000000"/>
          <w:spacing w:val="-8"/>
          <w:sz w:val="28"/>
          <w:szCs w:val="28"/>
        </w:rPr>
        <w:t>а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CE5"/>
    <w:rsid w:val="00007BA8"/>
    <w:rsid w:val="000D1AC3"/>
    <w:rsid w:val="000D4DB2"/>
    <w:rsid w:val="00192152"/>
    <w:rsid w:val="00223E22"/>
    <w:rsid w:val="002572F5"/>
    <w:rsid w:val="00360F45"/>
    <w:rsid w:val="00554266"/>
    <w:rsid w:val="00593A1B"/>
    <w:rsid w:val="005C1531"/>
    <w:rsid w:val="006004AA"/>
    <w:rsid w:val="006755B6"/>
    <w:rsid w:val="00791756"/>
    <w:rsid w:val="008221E6"/>
    <w:rsid w:val="008B26D9"/>
    <w:rsid w:val="008E0D9F"/>
    <w:rsid w:val="00903CE5"/>
    <w:rsid w:val="009462F3"/>
    <w:rsid w:val="009E7D3D"/>
    <w:rsid w:val="00A07F63"/>
    <w:rsid w:val="00B209BA"/>
    <w:rsid w:val="00C91805"/>
    <w:rsid w:val="00D859FE"/>
    <w:rsid w:val="00E15A6E"/>
    <w:rsid w:val="00E21B2A"/>
    <w:rsid w:val="00E4212A"/>
    <w:rsid w:val="00F0447B"/>
    <w:rsid w:val="00FC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2024-05-21T09:01:00Z</cp:lastPrinted>
  <dcterms:created xsi:type="dcterms:W3CDTF">2022-03-11T04:13:00Z</dcterms:created>
  <dcterms:modified xsi:type="dcterms:W3CDTF">2024-05-29T04:07:00Z</dcterms:modified>
</cp:coreProperties>
</file>