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554451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A43EE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554451" w:rsidRPr="00554451" w:rsidRDefault="00ED75A6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554451" w:rsidRPr="00554451" w:rsidRDefault="00ED75A6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2DB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</w:t>
      </w:r>
      <w:r w:rsidR="00AC1091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622DB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43EEA">
        <w:rPr>
          <w:rFonts w:ascii="Times New Roman" w:hAnsi="Times New Roman" w:cs="Times New Roman"/>
          <w:color w:val="000000"/>
          <w:sz w:val="28"/>
          <w:szCs w:val="28"/>
        </w:rPr>
        <w:t>дека</w:t>
      </w:r>
      <w:r w:rsidR="003C6996">
        <w:rPr>
          <w:rFonts w:ascii="Times New Roman" w:hAnsi="Times New Roman" w:cs="Times New Roman"/>
          <w:color w:val="000000"/>
          <w:sz w:val="28"/>
          <w:szCs w:val="28"/>
        </w:rPr>
        <w:t>бря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5A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Южно-Любинского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Намазбекова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Толегена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Кожахметовича</w:t>
      </w:r>
      <w:proofErr w:type="spell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ED75A6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7032F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B54AB0">
        <w:rPr>
          <w:rFonts w:ascii="Times New Roman" w:hAnsi="Times New Roman" w:cs="Times New Roman"/>
          <w:color w:val="000000"/>
          <w:spacing w:val="-1"/>
          <w:sz w:val="28"/>
          <w:szCs w:val="28"/>
        </w:rPr>
        <w:t>94 411,20 рублей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7032F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A43EEA">
        <w:rPr>
          <w:rFonts w:ascii="Times New Roman" w:hAnsi="Times New Roman" w:cs="Times New Roman"/>
          <w:color w:val="000000"/>
          <w:spacing w:val="-1"/>
          <w:sz w:val="28"/>
          <w:szCs w:val="28"/>
        </w:rPr>
        <w:t>92 522,98 рубля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7227C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="00E84D3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B54AB0">
        <w:rPr>
          <w:rFonts w:ascii="Times New Roman" w:hAnsi="Times New Roman" w:cs="Times New Roman"/>
          <w:color w:val="000000"/>
          <w:spacing w:val="-1"/>
          <w:sz w:val="28"/>
          <w:szCs w:val="28"/>
        </w:rPr>
        <w:t>1 888,22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E84D3C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93605C" w:rsidTr="00191156">
        <w:tc>
          <w:tcPr>
            <w:tcW w:w="4785" w:type="dxa"/>
          </w:tcPr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605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Урожайный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13112">
              <w:rPr>
                <w:rFonts w:ascii="Times New Roman" w:hAnsi="Times New Roman" w:cs="Times New Roman"/>
                <w:sz w:val="28"/>
                <w:szCs w:val="28"/>
              </w:rPr>
              <w:t>ти (Администрация Южно-Любинского</w:t>
            </w:r>
          </w:p>
          <w:p w:rsidR="00813112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л/с 04523027660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5519078713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43EEA" w:rsidRDefault="00A43EEA" w:rsidP="003C699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Южно-Любинского</w:t>
      </w:r>
    </w:p>
    <w:p w:rsidR="003C6996" w:rsidRDefault="003C6996" w:rsidP="003C699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</w:t>
      </w:r>
      <w:r w:rsidR="00A43EE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сельского поселения              </w:t>
      </w:r>
    </w:p>
    <w:p w:rsidR="003C6996" w:rsidRDefault="003C699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A43EEA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Т.К.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Намазбеков</w:t>
      </w:r>
      <w:proofErr w:type="spellEnd"/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4451"/>
    <w:rsid w:val="001461D4"/>
    <w:rsid w:val="002F4AD8"/>
    <w:rsid w:val="003C6996"/>
    <w:rsid w:val="00516337"/>
    <w:rsid w:val="00554451"/>
    <w:rsid w:val="00622DBA"/>
    <w:rsid w:val="00675AA3"/>
    <w:rsid w:val="00691722"/>
    <w:rsid w:val="007032F8"/>
    <w:rsid w:val="007227CC"/>
    <w:rsid w:val="00813112"/>
    <w:rsid w:val="00874069"/>
    <w:rsid w:val="0089116E"/>
    <w:rsid w:val="0093605C"/>
    <w:rsid w:val="009C4356"/>
    <w:rsid w:val="00A43EEA"/>
    <w:rsid w:val="00AC1091"/>
    <w:rsid w:val="00B54AB0"/>
    <w:rsid w:val="00B66D2D"/>
    <w:rsid w:val="00BB3114"/>
    <w:rsid w:val="00C373B5"/>
    <w:rsid w:val="00D348D6"/>
    <w:rsid w:val="00E84D3C"/>
    <w:rsid w:val="00ED75A6"/>
    <w:rsid w:val="00ED7955"/>
    <w:rsid w:val="00F03FE2"/>
    <w:rsid w:val="00F122BE"/>
    <w:rsid w:val="00F721FB"/>
    <w:rsid w:val="00FB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2023-11-27T11:30:00Z</cp:lastPrinted>
  <dcterms:created xsi:type="dcterms:W3CDTF">2022-03-11T05:05:00Z</dcterms:created>
  <dcterms:modified xsi:type="dcterms:W3CDTF">2023-12-20T04:36:00Z</dcterms:modified>
</cp:coreProperties>
</file>