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93" w:type="dxa"/>
        <w:tblInd w:w="964" w:type="dxa"/>
        <w:tblLook w:val="04A0" w:firstRow="1" w:lastRow="0" w:firstColumn="1" w:lastColumn="0" w:noHBand="0" w:noVBand="1"/>
      </w:tblPr>
      <w:tblGrid>
        <w:gridCol w:w="8393"/>
      </w:tblGrid>
      <w:tr w:rsidR="00104B1C" w:rsidRPr="007C2D01" w:rsidTr="00180853">
        <w:trPr>
          <w:trHeight w:val="326"/>
        </w:trPr>
        <w:tc>
          <w:tcPr>
            <w:tcW w:w="8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A851F8"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C2D01">
              <w:rPr>
                <w:sz w:val="28"/>
                <w:szCs w:val="28"/>
                <w:lang w:val="ru-RU" w:eastAsia="ru-RU"/>
              </w:rPr>
              <w:t>Приложение №</w:t>
            </w:r>
            <w:r w:rsidR="00180853">
              <w:rPr>
                <w:sz w:val="28"/>
                <w:szCs w:val="28"/>
                <w:lang w:val="ru-RU" w:eastAsia="ru-RU"/>
              </w:rPr>
              <w:t xml:space="preserve"> 6</w:t>
            </w:r>
            <w:r w:rsidRPr="007C2D01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104B1C" w:rsidRPr="00AF6496" w:rsidTr="00180853">
        <w:trPr>
          <w:trHeight w:val="378"/>
        </w:trPr>
        <w:tc>
          <w:tcPr>
            <w:tcW w:w="8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муниципального района</w:t>
            </w:r>
          </w:p>
        </w:tc>
      </w:tr>
      <w:tr w:rsidR="00104B1C" w:rsidRPr="00AF6496" w:rsidTr="00180853">
        <w:trPr>
          <w:trHeight w:val="717"/>
        </w:trPr>
        <w:tc>
          <w:tcPr>
            <w:tcW w:w="8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AF6496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AF6496">
              <w:rPr>
                <w:sz w:val="28"/>
                <w:szCs w:val="28"/>
                <w:lang w:val="ru-RU" w:eastAsia="ru-RU"/>
              </w:rPr>
              <w:t>29.03.2024</w:t>
            </w:r>
            <w:r w:rsidR="00180853" w:rsidRPr="00180853">
              <w:rPr>
                <w:sz w:val="28"/>
                <w:szCs w:val="28"/>
                <w:lang w:val="ru-RU" w:eastAsia="ru-RU"/>
              </w:rPr>
              <w:t xml:space="preserve"> № </w:t>
            </w:r>
            <w:r w:rsidR="00AF6496">
              <w:rPr>
                <w:sz w:val="28"/>
                <w:szCs w:val="28"/>
                <w:lang w:val="ru-RU" w:eastAsia="ru-RU"/>
              </w:rPr>
              <w:t>20</w:t>
            </w:r>
            <w:bookmarkStart w:id="0" w:name="_GoBack"/>
            <w:bookmarkEnd w:id="0"/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 xml:space="preserve"> </w:t>
      </w:r>
      <w:r w:rsidR="00695CCA" w:rsidRPr="003577E7">
        <w:rPr>
          <w:sz w:val="28"/>
          <w:szCs w:val="28"/>
          <w:lang w:val="ru-RU"/>
        </w:rPr>
        <w:t>И</w:t>
      </w:r>
      <w:proofErr w:type="gramEnd"/>
      <w:r w:rsidR="00695CCA" w:rsidRPr="003577E7">
        <w:rPr>
          <w:sz w:val="28"/>
          <w:szCs w:val="28"/>
          <w:lang w:val="ru-RU"/>
        </w:rPr>
        <w:t>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1.2. 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lastRenderedPageBreak/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180853">
        <w:rPr>
          <w:rFonts w:eastAsiaTheme="minorHAnsi"/>
          <w:sz w:val="28"/>
          <w:szCs w:val="28"/>
          <w:lang w:val="ru-RU"/>
        </w:rPr>
        <w:t>;</w:t>
      </w:r>
    </w:p>
    <w:p w:rsidR="00246E29" w:rsidRPr="001D0A67" w:rsidRDefault="007A1F07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- на софинансирование инициативных проектов в 2024 году</w:t>
      </w:r>
      <w:r w:rsidR="00246E29" w:rsidRPr="00180853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lastRenderedPageBreak/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>Ставка субсидии за 1 голову (ремонтную телку), приобретенную семьей в 2024 году составит 10 000,00 рублей в соответствии с Постановлением Администрации Любинского муниципального района Омской области от 07 ноября 2018 года № 751-п «Об утверждении муниципальной программы «Развитие экономического потенциала Любинского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 xml:space="preserve">.  Размер иных межбюджетных трансфертов бюджетам поселений </w:t>
      </w:r>
      <w:proofErr w:type="gramStart"/>
      <w:r w:rsidRPr="009F6A20">
        <w:rPr>
          <w:sz w:val="28"/>
          <w:szCs w:val="28"/>
          <w:lang w:val="ru-RU"/>
        </w:rPr>
        <w:t>на</w:t>
      </w:r>
      <w:proofErr w:type="gramEnd"/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иные</w:t>
      </w:r>
      <w:proofErr w:type="gramEnd"/>
      <w:r w:rsidRPr="009F6A20">
        <w:rPr>
          <w:sz w:val="28"/>
          <w:szCs w:val="28"/>
          <w:lang w:val="ru-RU" w:eastAsia="ru-RU"/>
        </w:rPr>
        <w:t xml:space="preserve">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остаток</w:t>
      </w:r>
      <w:proofErr w:type="gramEnd"/>
      <w:r w:rsidRPr="009F6A20">
        <w:rPr>
          <w:sz w:val="28"/>
          <w:szCs w:val="28"/>
          <w:lang w:val="ru-RU" w:eastAsia="ru-RU"/>
        </w:rPr>
        <w:t xml:space="preserve">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1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2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ожидаемая</w:t>
      </w:r>
      <w:proofErr w:type="gramEnd"/>
      <w:r w:rsidRPr="009F6A20">
        <w:rPr>
          <w:sz w:val="28"/>
          <w:szCs w:val="28"/>
          <w:lang w:val="ru-RU" w:eastAsia="ru-RU"/>
        </w:rPr>
        <w:t xml:space="preserve">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 полномочий по решению </w:t>
      </w:r>
      <w:proofErr w:type="gramStart"/>
      <w:r w:rsidRPr="009F6A20">
        <w:rPr>
          <w:rFonts w:eastAsiaTheme="minorHAnsi"/>
          <w:sz w:val="28"/>
          <w:szCs w:val="28"/>
          <w:lang w:val="ru-RU"/>
        </w:rPr>
        <w:t>вопросов местного значения поселений, обусловленных возникновением недостаточности финансовых ресурсов предоставляются</w:t>
      </w:r>
      <w:proofErr w:type="gramEnd"/>
      <w:r w:rsidRPr="009F6A20">
        <w:rPr>
          <w:rFonts w:eastAsiaTheme="minorHAnsi"/>
          <w:sz w:val="28"/>
          <w:szCs w:val="28"/>
          <w:lang w:val="ru-RU"/>
        </w:rPr>
        <w:t xml:space="preserve">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lastRenderedPageBreak/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D77F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12. Размер иных межбюджетных трансфертов бюджетам поселений на софинансирование инициативных проектов в 2024 году (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,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определяется по формуле:</w:t>
      </w:r>
    </w:p>
    <w:p w:rsidR="00A851F8" w:rsidRPr="00180853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=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(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/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юл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где:</w:t>
      </w: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7C4E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–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общий объем средств, необходимый для реализации инициативного проекта в 2024 году, рублей;</w:t>
      </w:r>
    </w:p>
    <w:p w:rsidR="00D77FF1" w:rsidRPr="00180853" w:rsidRDefault="00F0230F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объем собственных средств, предусмотренный в бюджете поселения, необходимый для реализации инициативного проекта в 2024 году, рублей;</w:t>
      </w:r>
    </w:p>
    <w:p w:rsidR="00351BD5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инициативные платежи физических лиц, привлекаемые для реализации инициативного проекта в 2024 году, рублей;</w:t>
      </w:r>
    </w:p>
    <w:p w:rsidR="00F0230F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/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юл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- инициативные платежи индивидуальных предпринимателей и юридических лиц, привлекаемые для реализации инициативного проекта в 2024 году, рублей.</w:t>
      </w:r>
    </w:p>
    <w:p w:rsidR="00437A99" w:rsidRDefault="00437A99" w:rsidP="00437A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180853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на софинансирование расходных обязательств поселений по реализации инициативных проектов, прошедших отбор в соответствии с решением Совета Любинского муниципального района от 29 февраля 2024 года № 11 «</w:t>
      </w:r>
      <w:r w:rsidRPr="00180853">
        <w:rPr>
          <w:sz w:val="28"/>
          <w:szCs w:val="28"/>
          <w:lang w:val="ru-RU"/>
        </w:rPr>
        <w:t>Об утверждении Порядка проведения конкурсного отбора инициативных проектов на территории Любинского муниципального района Омской области в целях выдвижения для получения финансовой поддержки за счет иных межбюджетных трансфертов из бюджета Любинского муниципального</w:t>
      </w:r>
      <w:proofErr w:type="gramEnd"/>
      <w:r w:rsidRPr="00180853">
        <w:rPr>
          <w:sz w:val="28"/>
          <w:szCs w:val="28"/>
          <w:lang w:val="ru-RU"/>
        </w:rPr>
        <w:t xml:space="preserve"> района Омской области в 2024 году»</w:t>
      </w:r>
      <w:r w:rsidRPr="00180853">
        <w:rPr>
          <w:rFonts w:eastAsiaTheme="minorHAnsi"/>
          <w:sz w:val="28"/>
          <w:szCs w:val="28"/>
          <w:lang w:val="ru-RU"/>
        </w:rPr>
        <w:t>, осуществляется в пределах бюджетных ассигнований, предусмотренных сводной бюджетной росписью бюджета муниципального района.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924EB8" w:rsidRDefault="00924EB8" w:rsidP="00924E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 xml:space="preserve">Администрации поселений представляют в Комитет финансов и контроля Администрации Любинского муниципального района Омской области </w:t>
      </w:r>
      <w:r w:rsidRPr="00180853">
        <w:rPr>
          <w:rFonts w:eastAsiaTheme="minorHAnsi"/>
          <w:sz w:val="28"/>
          <w:szCs w:val="28"/>
          <w:lang w:val="ru-RU"/>
        </w:rPr>
        <w:t>отчеты об итогах реализации инициативных проектов на территории</w:t>
      </w:r>
      <w:r w:rsidRPr="00180853">
        <w:rPr>
          <w:sz w:val="28"/>
          <w:szCs w:val="28"/>
          <w:lang w:val="ru-RU"/>
        </w:rPr>
        <w:t xml:space="preserve"> Любинского муниципального района Омской области</w:t>
      </w:r>
      <w:r w:rsidR="007A1F07" w:rsidRPr="00180853">
        <w:rPr>
          <w:sz w:val="28"/>
          <w:szCs w:val="28"/>
          <w:lang w:val="ru-RU"/>
        </w:rPr>
        <w:t xml:space="preserve">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в 2024 году</w:t>
      </w:r>
      <w:r w:rsidRPr="00180853">
        <w:rPr>
          <w:rFonts w:eastAsiaTheme="minorHAnsi"/>
          <w:sz w:val="28"/>
          <w:szCs w:val="28"/>
          <w:lang w:val="ru-RU"/>
        </w:rPr>
        <w:t xml:space="preserve"> в течение 30 календарных дней со дня завершения реализации инициативного проекта</w:t>
      </w:r>
      <w:r w:rsidR="00BC571A" w:rsidRPr="00180853">
        <w:rPr>
          <w:rFonts w:eastAsiaTheme="minorHAnsi"/>
          <w:sz w:val="28"/>
          <w:szCs w:val="28"/>
          <w:lang w:val="ru-RU"/>
        </w:rPr>
        <w:t xml:space="preserve"> по установленной форме № 2.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lastRenderedPageBreak/>
        <w:t>ФОРМА</w:t>
      </w:r>
      <w:r>
        <w:rPr>
          <w:rFonts w:eastAsiaTheme="minorHAnsi"/>
          <w:lang w:val="ru-RU"/>
        </w:rPr>
        <w:t xml:space="preserve"> № 2</w:t>
      </w: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Отчет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об итогах реализации инициативного проекта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на территории </w:t>
      </w:r>
      <w:r>
        <w:rPr>
          <w:rFonts w:eastAsiaTheme="minorHAnsi"/>
          <w:lang w:val="ru-RU"/>
        </w:rPr>
        <w:t xml:space="preserve">Любинского муниципального района </w:t>
      </w:r>
      <w:r w:rsidRPr="00BC571A">
        <w:rPr>
          <w:rFonts w:eastAsiaTheme="minorHAnsi"/>
          <w:lang w:val="ru-RU"/>
        </w:rPr>
        <w:t>Омской области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1. Наименование инициативного проекта: ________________________________________________________________________________________</w:t>
      </w:r>
      <w:r>
        <w:rPr>
          <w:rFonts w:eastAsiaTheme="minorHAnsi"/>
          <w:lang w:val="ru-RU"/>
        </w:rPr>
        <w:t>______________________________________</w:t>
      </w:r>
      <w:r w:rsidRPr="00BC571A">
        <w:rPr>
          <w:rFonts w:eastAsiaTheme="minorHAnsi"/>
          <w:lang w:val="ru-RU"/>
        </w:rPr>
        <w:t>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 Место реализации инициативного проекта.</w:t>
      </w:r>
    </w:p>
    <w:p w:rsid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2.1. Муниципальный район:____________________________________</w:t>
      </w:r>
      <w:r>
        <w:rPr>
          <w:rFonts w:eastAsiaTheme="minorHAnsi"/>
          <w:lang w:val="ru-RU"/>
        </w:rPr>
        <w:t>.</w:t>
      </w:r>
    </w:p>
    <w:p w:rsidR="00BC571A" w:rsidRPr="00BC571A" w:rsidRDefault="00BC571A" w:rsidP="00BC571A">
      <w:pPr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2.2. Поселение: 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2.3. Населенный пункт: 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  Объект общественной инфраструктуры, на развитие (создание) которого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направлен инициативный проект.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3.1. Типология инициативного проекта: </w:t>
      </w:r>
      <w:r>
        <w:rPr>
          <w:rFonts w:eastAsiaTheme="minorHAnsi"/>
          <w:lang w:val="ru-RU"/>
        </w:rPr>
        <w:t>__</w:t>
      </w:r>
      <w:r w:rsidRPr="00BC571A">
        <w:rPr>
          <w:rFonts w:eastAsiaTheme="minorHAnsi"/>
          <w:lang w:val="ru-RU"/>
        </w:rPr>
        <w:t>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3.2. Адрес объекта (при наличии): _______________________________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                              </w:t>
      </w:r>
      <w:proofErr w:type="gramStart"/>
      <w:r w:rsidRPr="00BC571A">
        <w:rPr>
          <w:rFonts w:eastAsiaTheme="minorHAnsi"/>
          <w:lang w:val="ru-RU"/>
        </w:rPr>
        <w:t>(название района, населенного пункта,</w:t>
      </w:r>
      <w:proofErr w:type="gramEnd"/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улицы, номер дома, при наличии - наименование организации)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4. Дата начала и окончания реализации инициативного проекта: 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5. Сведения о финансировании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91"/>
        <w:gridCol w:w="1282"/>
        <w:gridCol w:w="1291"/>
        <w:gridCol w:w="1687"/>
        <w:gridCol w:w="1701"/>
      </w:tblGrid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6D77C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</w:t>
            </w:r>
            <w:proofErr w:type="gramEnd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План (рублей)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Факт (рублей)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Отклонение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Причина отклонения</w:t>
            </w: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местного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Собственные 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поселения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AF6496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юридических лиц, индивидуальных предпринимателей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6D7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5.1. Нефинансовые формы участия в реализации инициативного проекта (кроме трудового участия):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047"/>
        <w:gridCol w:w="1417"/>
        <w:gridCol w:w="1560"/>
        <w:gridCol w:w="1701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63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</w:t>
            </w:r>
            <w:proofErr w:type="gramEnd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Количество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Примечание &lt;*&gt;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--------------------------------</w:t>
      </w:r>
    </w:p>
    <w:p w:rsidR="00BC571A" w:rsidRPr="00E85C23" w:rsidRDefault="00BC571A" w:rsidP="00BC571A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5.2. Трудовое участие граждан в реализации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78"/>
        <w:gridCol w:w="3571"/>
        <w:gridCol w:w="2702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5C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</w:t>
            </w:r>
            <w:proofErr w:type="gramEnd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Фамилия, имя, отчество (при наличии) физического лица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трудового участия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Объем выполненных работ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6.   Содержательное   описание  инициативного  проекта  (с  приложением</w:t>
      </w:r>
      <w:r w:rsidR="00E85C23"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фотографий объекта по итогам реализации инициативного проекта):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1) 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2) ___________________________________________________________;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3) 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Глава Администрации 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</w:t>
      </w:r>
      <w:r w:rsidR="00E85C23" w:rsidRPr="00BC571A">
        <w:rPr>
          <w:rFonts w:eastAsiaTheme="minorHAnsi"/>
          <w:lang w:val="ru-RU"/>
        </w:rPr>
        <w:t>__</w:t>
      </w:r>
      <w:r w:rsidR="00E85C23">
        <w:rPr>
          <w:rFonts w:eastAsiaTheme="minorHAnsi"/>
          <w:lang w:val="ru-RU"/>
        </w:rPr>
        <w:t xml:space="preserve">   </w:t>
      </w:r>
      <w:r w:rsidR="00E85C23" w:rsidRPr="00BC571A">
        <w:rPr>
          <w:rFonts w:eastAsiaTheme="minorHAnsi"/>
          <w:lang w:val="ru-RU"/>
        </w:rPr>
        <w:t>__________</w:t>
      </w:r>
      <w:r w:rsidR="00E85C23">
        <w:rPr>
          <w:rFonts w:eastAsiaTheme="minorHAnsi"/>
          <w:lang w:val="ru-RU"/>
        </w:rPr>
        <w:t>___       _____________</w:t>
      </w:r>
    </w:p>
    <w:p w:rsidR="00E85C23" w:rsidRPr="00E85C23" w:rsidRDefault="00BC571A" w:rsidP="00E85C23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(наименование муниципального образования)</w:t>
      </w:r>
      <w:r w:rsidR="00E85C23">
        <w:rPr>
          <w:rFonts w:eastAsiaTheme="minorHAnsi"/>
          <w:lang w:val="ru-RU"/>
        </w:rPr>
        <w:t xml:space="preserve">           </w:t>
      </w:r>
      <w:r w:rsidR="00E85C23" w:rsidRPr="00E85C23">
        <w:rPr>
          <w:rFonts w:eastAsiaTheme="minorHAnsi"/>
          <w:lang w:val="ru-RU"/>
        </w:rPr>
        <w:t xml:space="preserve">(подпись)        </w:t>
      </w:r>
      <w:r w:rsidR="00E85C23">
        <w:rPr>
          <w:rFonts w:eastAsiaTheme="minorHAnsi"/>
          <w:lang w:val="ru-RU"/>
        </w:rPr>
        <w:t xml:space="preserve">  </w:t>
      </w:r>
      <w:r w:rsidR="00E85C23" w:rsidRPr="00E85C23">
        <w:rPr>
          <w:rFonts w:eastAsiaTheme="minorHAnsi"/>
          <w:lang w:val="ru-RU"/>
        </w:rPr>
        <w:t xml:space="preserve">  (инициалы, фамилия)</w:t>
      </w:r>
    </w:p>
    <w:p w:rsidR="00BC571A" w:rsidRPr="00E85C23" w:rsidRDefault="00BC571A" w:rsidP="00E85C23">
      <w:pPr>
        <w:autoSpaceDE w:val="0"/>
        <w:autoSpaceDN w:val="0"/>
        <w:adjustRightInd w:val="0"/>
        <w:rPr>
          <w:rFonts w:eastAsiaTheme="minorHAnsi"/>
          <w:lang w:val="ru-RU"/>
        </w:rPr>
      </w:pPr>
    </w:p>
    <w:p w:rsidR="00BC571A" w:rsidRP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</w:t>
      </w:r>
      <w:r w:rsidR="00E85C23" w:rsidRPr="00BC571A">
        <w:rPr>
          <w:rFonts w:eastAsiaTheme="minorHAnsi"/>
          <w:lang w:val="ru-RU"/>
        </w:rPr>
        <w:t>"__" _____________ 20__ года</w:t>
      </w:r>
      <w:r w:rsidRPr="00BC571A">
        <w:rPr>
          <w:rFonts w:eastAsiaTheme="minorHAnsi"/>
          <w:lang w:val="ru-RU"/>
        </w:rPr>
        <w:t xml:space="preserve">                 </w:t>
      </w:r>
    </w:p>
    <w:sectPr w:rsidR="00BC571A" w:rsidRPr="00E85C23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38" w:rsidRDefault="00216138" w:rsidP="00190B1F">
      <w:r>
        <w:separator/>
      </w:r>
    </w:p>
  </w:endnote>
  <w:endnote w:type="continuationSeparator" w:id="0">
    <w:p w:rsidR="00216138" w:rsidRDefault="00216138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38" w:rsidRDefault="00216138" w:rsidP="00190B1F">
      <w:r>
        <w:separator/>
      </w:r>
    </w:p>
  </w:footnote>
  <w:footnote w:type="continuationSeparator" w:id="0">
    <w:p w:rsidR="00216138" w:rsidRDefault="00216138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496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42DB-2FA7-4F51-AB57-99A1A2D7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23871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BUD-Mezenceva</cp:lastModifiedBy>
  <cp:revision>29</cp:revision>
  <cp:lastPrinted>2024-03-22T12:09:00Z</cp:lastPrinted>
  <dcterms:created xsi:type="dcterms:W3CDTF">2024-02-21T10:46:00Z</dcterms:created>
  <dcterms:modified xsi:type="dcterms:W3CDTF">2024-04-06T07:23:00Z</dcterms:modified>
</cp:coreProperties>
</file>